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FB" w:rsidRPr="0070489E" w:rsidRDefault="001A6B7E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  <w:t xml:space="preserve">  Приложение № 1</w:t>
      </w:r>
    </w:p>
    <w:p w:rsidR="00EC3BFB" w:rsidRPr="0070489E" w:rsidRDefault="001A6B7E">
      <w:pPr>
        <w:shd w:val="clear" w:color="auto" w:fill="FFFFFF"/>
        <w:spacing w:after="0" w:line="240" w:lineRule="auto"/>
        <w:ind w:left="10620" w:firstLine="708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 xml:space="preserve">              от </w:t>
      </w:r>
      <w:r w:rsidR="000601D8" w:rsidRPr="0070489E">
        <w:rPr>
          <w:rFonts w:ascii="Liberation Sans" w:hAnsi="Liberation Sans"/>
          <w:sz w:val="24"/>
          <w:szCs w:val="24"/>
          <w:u w:val="single"/>
        </w:rPr>
        <w:t xml:space="preserve">  28.12</w:t>
      </w:r>
      <w:r w:rsidRPr="0070489E">
        <w:rPr>
          <w:rFonts w:ascii="Liberation Sans" w:hAnsi="Liberation Sans"/>
          <w:sz w:val="24"/>
          <w:szCs w:val="24"/>
          <w:u w:val="single"/>
        </w:rPr>
        <w:t>.2023 г.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b/>
          <w:bCs/>
          <w:sz w:val="24"/>
          <w:szCs w:val="24"/>
        </w:rPr>
      </w:pPr>
      <w:r w:rsidRPr="0070489E">
        <w:rPr>
          <w:rFonts w:ascii="Liberation Sans" w:hAnsi="Liberation Sans"/>
          <w:b/>
          <w:bCs/>
          <w:sz w:val="24"/>
          <w:szCs w:val="24"/>
        </w:rPr>
        <w:t>ФОРМА СВЕДЕНИЙ</w:t>
      </w:r>
    </w:p>
    <w:p w:rsidR="00EC3BFB" w:rsidRPr="0070489E" w:rsidRDefault="00EC3BFB">
      <w:pPr>
        <w:spacing w:after="0" w:line="240" w:lineRule="auto"/>
        <w:jc w:val="center"/>
        <w:rPr>
          <w:rFonts w:ascii="Liberation Sans" w:hAnsi="Liberation Sans"/>
          <w:bCs/>
          <w:sz w:val="24"/>
          <w:szCs w:val="24"/>
        </w:rPr>
      </w:pP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bCs/>
          <w:sz w:val="24"/>
          <w:szCs w:val="24"/>
        </w:rPr>
      </w:pPr>
      <w:r w:rsidRPr="0070489E">
        <w:rPr>
          <w:rFonts w:ascii="Liberation Sans" w:hAnsi="Liberation Sans"/>
          <w:bCs/>
          <w:sz w:val="24"/>
          <w:szCs w:val="24"/>
        </w:rPr>
        <w:t>СВЕДЕНИЯ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Cs/>
          <w:sz w:val="24"/>
          <w:szCs w:val="24"/>
        </w:rPr>
      </w:pPr>
      <w:r w:rsidRPr="0070489E">
        <w:rPr>
          <w:rFonts w:ascii="Liberation Sans" w:hAnsi="Liberation Sans"/>
          <w:bCs/>
          <w:sz w:val="24"/>
          <w:szCs w:val="24"/>
        </w:rPr>
        <w:t xml:space="preserve">о тематике обращений граждан, поступивших в исполнительные органы государственной власти Ямало-Ненецкого автономного округа, 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Cs/>
          <w:sz w:val="24"/>
          <w:szCs w:val="24"/>
        </w:rPr>
      </w:pPr>
      <w:r w:rsidRPr="0070489E">
        <w:rPr>
          <w:rFonts w:ascii="Liberation Sans" w:hAnsi="Liberation Sans"/>
          <w:bCs/>
          <w:sz w:val="24"/>
          <w:szCs w:val="24"/>
        </w:rPr>
        <w:t xml:space="preserve">органы местного самоуправления муниципальных образований в Ямало-Ненецком автономном округе (без учета обращений, 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bCs/>
          <w:sz w:val="24"/>
          <w:szCs w:val="24"/>
        </w:rPr>
        <w:t>поступивших из аппарата Губернатора Ямало-Ненецкого автономного округа) *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8"/>
          <w:szCs w:val="28"/>
        </w:rPr>
      </w:pPr>
      <w:r w:rsidRPr="0070489E">
        <w:rPr>
          <w:rFonts w:ascii="Liberation Sans" w:hAnsi="Liberation Sans"/>
          <w:sz w:val="28"/>
          <w:szCs w:val="28"/>
          <w:u w:val="single"/>
        </w:rPr>
        <w:t>Администрация поселка городского типа Уренгой</w:t>
      </w:r>
      <w:r w:rsidRPr="0070489E">
        <w:rPr>
          <w:rFonts w:ascii="Liberation Sans" w:hAnsi="Liberation Sans"/>
          <w:sz w:val="28"/>
          <w:szCs w:val="28"/>
        </w:rPr>
        <w:t xml:space="preserve"> 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>(наименование исполнительного органа государственной власти Ямало-Ненецкого автономного округа,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 xml:space="preserve"> органа местного самоуправления муниципального образования в Ямало-Ненецком автономном округе) </w:t>
      </w:r>
    </w:p>
    <w:p w:rsidR="00EC3BFB" w:rsidRPr="0070489E" w:rsidRDefault="00EC3BFB">
      <w:pPr>
        <w:spacing w:after="0" w:line="240" w:lineRule="auto"/>
        <w:rPr>
          <w:rFonts w:ascii="Liberation Sans" w:hAnsi="Liberation Sans"/>
          <w:sz w:val="28"/>
          <w:szCs w:val="28"/>
        </w:rPr>
      </w:pPr>
    </w:p>
    <w:tbl>
      <w:tblPr>
        <w:tblStyle w:val="afa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№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29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  <w:lang w:val="en-US"/>
              </w:rPr>
              <w:t>I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квартал</w:t>
            </w:r>
          </w:p>
        </w:tc>
        <w:tc>
          <w:tcPr>
            <w:tcW w:w="13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  <w:lang w:val="en-US"/>
              </w:rPr>
              <w:t>II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квартал</w:t>
            </w:r>
          </w:p>
        </w:tc>
        <w:tc>
          <w:tcPr>
            <w:tcW w:w="141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Первое</w:t>
            </w:r>
            <w:r w:rsidRPr="0070489E">
              <w:rPr>
                <w:rFonts w:ascii="Liberation Sans" w:hAnsi="Liberation Sans"/>
                <w:bCs/>
                <w:sz w:val="24"/>
                <w:szCs w:val="24"/>
                <w:lang w:val="en-US"/>
              </w:rPr>
              <w:t xml:space="preserve"> </w:t>
            </w: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  <w:lang w:val="en-US"/>
              </w:rPr>
              <w:t xml:space="preserve">III 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  <w:lang w:val="en-US"/>
              </w:rPr>
              <w:t xml:space="preserve">IV </w:t>
            </w: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Год</w:t>
            </w:r>
          </w:p>
        </w:tc>
      </w:tr>
    </w:tbl>
    <w:p w:rsidR="00EC3BFB" w:rsidRPr="0070489E" w:rsidRDefault="00EC3BFB">
      <w:pPr>
        <w:spacing w:after="0" w:line="240" w:lineRule="auto"/>
        <w:rPr>
          <w:rFonts w:ascii="Liberation Sans" w:hAnsi="Liberation Sans"/>
          <w:sz w:val="2"/>
          <w:szCs w:val="2"/>
        </w:rPr>
      </w:pPr>
    </w:p>
    <w:tbl>
      <w:tblPr>
        <w:tblStyle w:val="afa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EC3BFB" w:rsidRPr="0070489E">
        <w:trPr>
          <w:tblHeader/>
        </w:trPr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1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8</w:t>
            </w:r>
          </w:p>
        </w:tc>
      </w:tr>
      <w:tr w:rsidR="00EC3BFB" w:rsidRPr="0070489E">
        <w:tc>
          <w:tcPr>
            <w:tcW w:w="1243" w:type="dxa"/>
          </w:tcPr>
          <w:p w:rsidR="00EC3BFB" w:rsidRPr="008D371E" w:rsidRDefault="001A6B7E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8D371E">
              <w:rPr>
                <w:rFonts w:ascii="Liberation Sans" w:hAnsi="Liberation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EC3BFB" w:rsidRPr="008D371E" w:rsidRDefault="001A6B7E">
            <w:pPr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8D371E">
              <w:rPr>
                <w:rFonts w:ascii="Liberation Sans" w:hAnsi="Liberation Sans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C3BFB" w:rsidRPr="0070489E" w:rsidRDefault="009D3D74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C3BFB" w:rsidRPr="0070489E" w:rsidRDefault="008D371E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C3BFB" w:rsidRPr="0070489E" w:rsidRDefault="008D371E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0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Миграционное законодательство. Приобретение и прекращение гражданства Российской Федерации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Митинги, шествия, пикеты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Органы власти субъектов Российской Федерации. Работа должностных лиц органов государственной власти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Работа органов местного самоуправления, должностные лица органов местного самоуправления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Законодательство субъектов Российской Федерации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1.6.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Права, свободы и обязанности человека и гражданина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1.7.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Референдум. Выборы. Избирательная система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1.8.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Общественные и религиозные объединения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Государственные награды. Увековечивания памяти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1.10.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Государственная  и муниципальная служба в Российской Федерации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Правоохранительная, военная служба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Развитие предпринимательской деятельности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Рассмотрение обращения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Личный приём граждан (запись на прием, проведение личного приема и др.)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Запросы архивных данных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1.16.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Просьбы о памятных подарках, сувенирах, книгах, фотографиях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8D371E" w:rsidRDefault="001A6B7E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8D371E">
              <w:rPr>
                <w:rFonts w:ascii="Liberation Sans" w:hAnsi="Liberation Sans"/>
                <w:b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EC3BFB" w:rsidRPr="008D371E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</w:rPr>
            </w:pPr>
            <w:r w:rsidRPr="008D371E">
              <w:rPr>
                <w:rFonts w:ascii="Liberation Sans" w:hAnsi="Liberation Sans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3BFB" w:rsidRPr="0070489E" w:rsidRDefault="008D371E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8D371E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7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Опека и попечительство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886E4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C8337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Размер заработной платы, задержка, невыплата заработной платы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Трудоустройство и рабочие места для инвалидов (лиц с ограниченными возможностями здоровья)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rPr>
          <w:trHeight w:val="584"/>
        </w:trPr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Социальное обслуживание, социальное  обеспечение и социальное страхование, социальная защита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2.6.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Начисление и выплата пенсий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2.7.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 xml:space="preserve">Обязательное медицинское страхование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2.8.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Установление инвалидности, временной нетрудоспособности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2.9.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886E4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2.10.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Получение и использование материнского капитала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Просьба об оказании финансовой, материальной помощи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886E4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Предоставление дополнительных льгот отдельным категориям граждан (в </w:t>
            </w:r>
            <w:proofErr w:type="spellStart"/>
            <w:r w:rsidRPr="0070489E">
              <w:rPr>
                <w:rFonts w:ascii="Liberation Sans" w:hAnsi="Liberation Sans"/>
                <w:sz w:val="24"/>
                <w:szCs w:val="24"/>
              </w:rPr>
              <w:t>т.ч</w:t>
            </w:r>
            <w:proofErr w:type="spellEnd"/>
            <w:r w:rsidRPr="0070489E">
              <w:rPr>
                <w:rFonts w:ascii="Liberation Sans" w:hAnsi="Liberation Sans"/>
                <w:sz w:val="24"/>
                <w:szCs w:val="24"/>
              </w:rPr>
              <w:t>. земельных участков для многодетных семей)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Образование. Работа образовательных организаций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Наука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Культура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343201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886E4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2.16.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Здравоохранение. Работа медицинских учреждений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343201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C8337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886E4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2.17.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2.18.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Туризм. Экскурсии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C8337B" w:rsidRDefault="001A6B7E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EC3BFB" w:rsidRPr="00C8337B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Экономика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C3BFB" w:rsidRPr="0070489E" w:rsidRDefault="00C8337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3BFB" w:rsidRPr="0070489E" w:rsidRDefault="00C8337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30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val="en-US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Управление в сфере финансов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Налоги и сборы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Банковское дело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Инвестиции 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3.6.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Промышленность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3.7.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3.8.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Строительство. Строительные недоделки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3BFB" w:rsidRPr="0070489E" w:rsidRDefault="00C8337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3.9.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Градостроительство и архитектура, благоустройство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7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3.10.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Сельское хозяйство, защита и использование природных ресурсов, вод, недр, лесов. Охрана окружающей среды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8D35E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720B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3.11.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Транспорт (железнодорожный, водный, воздушный, автомобильный). Перевозки пассажиров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3.12.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Дорожное хозяйство, безопасность дорожного движения, борьба с аварийностью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B32C81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Связь. Качество оказания услуг связи (почта, Интернет). Работа средств массовой информации</w:t>
            </w:r>
          </w:p>
        </w:tc>
        <w:tc>
          <w:tcPr>
            <w:tcW w:w="1291" w:type="dxa"/>
          </w:tcPr>
          <w:p w:rsidR="00EC3BFB" w:rsidRPr="0070489E" w:rsidRDefault="00A737FA" w:rsidP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B32C81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3.14.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Торговля. Бытовое обслуживание населения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3.15.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Охрана и использование животного мира 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EC3BFB" w:rsidRPr="0070489E" w:rsidRDefault="00B32C81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3BFB" w:rsidRPr="0070489E" w:rsidRDefault="00B32C81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3BFB" w:rsidRPr="0070489E" w:rsidRDefault="0060773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60773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EC3BFB" w:rsidRPr="0070489E">
        <w:tc>
          <w:tcPr>
            <w:tcW w:w="1243" w:type="dxa"/>
          </w:tcPr>
          <w:p w:rsidR="00EC3BFB" w:rsidRPr="00C8337B" w:rsidRDefault="001A6B7E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EC3BFB" w:rsidRPr="00C8337B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291" w:type="dxa"/>
          </w:tcPr>
          <w:p w:rsidR="00EC3BFB" w:rsidRPr="00C8337B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EC3BFB" w:rsidRPr="00C8337B" w:rsidRDefault="00E12FF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C8337B" w:rsidRDefault="00B32C81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3BFB" w:rsidRPr="00C8337B" w:rsidRDefault="00B32C81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C3BFB" w:rsidRPr="00C8337B" w:rsidRDefault="00C8337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C3BFB" w:rsidRPr="00C8337B" w:rsidRDefault="00C8337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4.1.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Безопасность и охрана правопорядка. Безопасность государства, общества, личности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4.2.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Борьба с коррупцией. Факты коррупции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5869D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4.3.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Работа правоохранительных органов. Исполнение наказаний. Судебная система. Прокуратура. Адвокатура. Нотариат. Органы юстиции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4.4.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C8337B" w:rsidRDefault="001A6B7E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EC3BFB" w:rsidRPr="00C8337B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291" w:type="dxa"/>
          </w:tcPr>
          <w:p w:rsidR="00EC3BFB" w:rsidRPr="00C8337B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27</w:t>
            </w:r>
          </w:p>
        </w:tc>
        <w:tc>
          <w:tcPr>
            <w:tcW w:w="1343" w:type="dxa"/>
          </w:tcPr>
          <w:p w:rsidR="00EC3BFB" w:rsidRPr="00C8337B" w:rsidRDefault="00E12FF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29</w:t>
            </w:r>
          </w:p>
        </w:tc>
        <w:tc>
          <w:tcPr>
            <w:tcW w:w="1415" w:type="dxa"/>
          </w:tcPr>
          <w:p w:rsidR="00EC3BFB" w:rsidRPr="00C8337B" w:rsidRDefault="00635508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EC3BFB" w:rsidRPr="00C8337B" w:rsidRDefault="00635508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C8337B">
              <w:rPr>
                <w:rFonts w:ascii="Liberation Sans" w:hAnsi="Liberation Sans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C3BFB" w:rsidRPr="00C8337B" w:rsidRDefault="007F38FF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C3BFB" w:rsidRPr="00C8337B" w:rsidRDefault="007F38FF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117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Индивидуальное жилищное строительство.</w:t>
            </w:r>
          </w:p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 Вопросы частного домовладения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Государственный и муниципальный жилищный фонд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17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сфере. Постановка на учет и восстановление в очереди на получение жилья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Наем жилого помещения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8D35E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 xml:space="preserve">Обеспечение жильем выезжающих северян 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18</w:t>
            </w:r>
          </w:p>
        </w:tc>
      </w:tr>
      <w:tr w:rsidR="00EC3BFB" w:rsidRPr="0070489E">
        <w:trPr>
          <w:trHeight w:val="125"/>
        </w:trPr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5.6.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8D35E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5.7.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5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91" w:type="dxa"/>
          </w:tcPr>
          <w:p w:rsidR="00EC3BFB" w:rsidRPr="0070489E" w:rsidRDefault="00A737FA" w:rsidP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24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5.9.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5869D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5.10.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Обеспечение жильем льготных категорий граждан (ветеранов, инвалидов и семей, имеющих детей-инвалидов)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5.11.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Жилищно-коммунальное хозяйство. Электро-, водо-, газо-, теплоснабжение</w:t>
            </w:r>
          </w:p>
        </w:tc>
        <w:tc>
          <w:tcPr>
            <w:tcW w:w="1291" w:type="dxa"/>
          </w:tcPr>
          <w:p w:rsidR="00EC3BFB" w:rsidRPr="0070489E" w:rsidRDefault="00A737FA" w:rsidP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25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5.12.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Оплата жилищно-коммунальных услуг. Тарифы и льготы по оплате коммунальных услуг и электроэнергии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EC3BFB" w:rsidRPr="0070489E">
        <w:trPr>
          <w:trHeight w:val="529"/>
        </w:trPr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5.13.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6</w:t>
            </w:r>
          </w:p>
        </w:tc>
      </w:tr>
      <w:tr w:rsidR="00EC3BFB" w:rsidRPr="0070489E">
        <w:trPr>
          <w:trHeight w:val="234"/>
        </w:trPr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5.14.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Капитальный ремонт в многоквартирных домах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34027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5.15.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291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124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5.16.</w:t>
            </w:r>
          </w:p>
        </w:tc>
        <w:tc>
          <w:tcPr>
            <w:tcW w:w="5873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 xml:space="preserve">Нарушение прав дольщиков и </w:t>
            </w:r>
            <w:proofErr w:type="spellStart"/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>соинвесторов</w:t>
            </w:r>
            <w:proofErr w:type="spellEnd"/>
            <w:r w:rsidRPr="0070489E">
              <w:rPr>
                <w:rFonts w:ascii="Liberation Sans" w:hAnsi="Liberation Sans"/>
                <w:bCs/>
                <w:sz w:val="24"/>
                <w:szCs w:val="24"/>
              </w:rPr>
              <w:t xml:space="preserve"> жилищного строительства</w:t>
            </w:r>
          </w:p>
        </w:tc>
        <w:tc>
          <w:tcPr>
            <w:tcW w:w="1291" w:type="dxa"/>
          </w:tcPr>
          <w:p w:rsidR="00EC3BFB" w:rsidRPr="0070489E" w:rsidRDefault="00EC3BFB" w:rsidP="00170404">
            <w:pPr>
              <w:spacing w:after="0" w:line="240" w:lineRule="auto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</w:p>
        </w:tc>
      </w:tr>
      <w:tr w:rsidR="00EC3BFB" w:rsidRPr="0070489E">
        <w:tc>
          <w:tcPr>
            <w:tcW w:w="7116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43" w:type="dxa"/>
          </w:tcPr>
          <w:p w:rsidR="00EC3BFB" w:rsidRPr="0070489E" w:rsidRDefault="00E12FFD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15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EC3BFB" w:rsidRPr="0070489E" w:rsidRDefault="00635508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70489E">
              <w:rPr>
                <w:rFonts w:ascii="Liberation Sans" w:hAnsi="Liberation Sans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EC3BFB" w:rsidRPr="0070489E" w:rsidRDefault="007F38FF">
            <w:pPr>
              <w:spacing w:after="0" w:line="240" w:lineRule="auto"/>
              <w:jc w:val="center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157</w:t>
            </w:r>
          </w:p>
        </w:tc>
      </w:tr>
    </w:tbl>
    <w:p w:rsidR="00EC3BFB" w:rsidRPr="0070489E" w:rsidRDefault="00EC3BFB">
      <w:pPr>
        <w:spacing w:after="0" w:line="240" w:lineRule="auto"/>
        <w:jc w:val="both"/>
        <w:rPr>
          <w:rFonts w:ascii="Liberation Sans" w:hAnsi="Liberation Sans"/>
          <w:sz w:val="24"/>
          <w:szCs w:val="24"/>
          <w:lang w:eastAsia="ru-RU"/>
        </w:rPr>
      </w:pPr>
    </w:p>
    <w:p w:rsidR="00E4225B" w:rsidRDefault="001A6B7E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4225B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C3BFB" w:rsidRPr="0070489E" w:rsidRDefault="00E4225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 xml:space="preserve">                                    </w:t>
      </w:r>
      <w:r w:rsidR="001A6B7E" w:rsidRPr="0070489E">
        <w:rPr>
          <w:rFonts w:ascii="Liberation Sans" w:hAnsi="Liberation Sans"/>
          <w:sz w:val="24"/>
          <w:szCs w:val="24"/>
        </w:rPr>
        <w:t>Приложение № 2</w:t>
      </w:r>
    </w:p>
    <w:p w:rsidR="00EC3BFB" w:rsidRPr="0070489E" w:rsidRDefault="001A6B7E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  <w:t xml:space="preserve">от </w:t>
      </w:r>
      <w:r w:rsidR="000601D8" w:rsidRPr="0070489E">
        <w:rPr>
          <w:rFonts w:ascii="Liberation Sans" w:hAnsi="Liberation Sans"/>
          <w:sz w:val="24"/>
          <w:szCs w:val="24"/>
          <w:u w:val="single"/>
        </w:rPr>
        <w:t xml:space="preserve">  28.12</w:t>
      </w:r>
      <w:r w:rsidR="00F51363" w:rsidRPr="0070489E">
        <w:rPr>
          <w:rFonts w:ascii="Liberation Sans" w:hAnsi="Liberation Sans"/>
          <w:sz w:val="24"/>
          <w:szCs w:val="24"/>
          <w:u w:val="single"/>
        </w:rPr>
        <w:t>.2023</w:t>
      </w:r>
      <w:r w:rsidRPr="0070489E">
        <w:rPr>
          <w:rFonts w:ascii="Liberation Sans" w:hAnsi="Liberation Sans"/>
          <w:sz w:val="24"/>
          <w:szCs w:val="24"/>
          <w:u w:val="single"/>
        </w:rPr>
        <w:t xml:space="preserve"> г.</w:t>
      </w:r>
    </w:p>
    <w:p w:rsidR="00EC3BFB" w:rsidRPr="0070489E" w:rsidRDefault="00EC3BF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C3BFB" w:rsidRPr="0070489E" w:rsidRDefault="00EC3BFB">
      <w:pPr>
        <w:spacing w:after="0" w:line="240" w:lineRule="auto"/>
        <w:jc w:val="center"/>
        <w:rPr>
          <w:rFonts w:ascii="Liberation Sans" w:hAnsi="Liberation Sans"/>
          <w:color w:val="000000"/>
          <w:sz w:val="24"/>
          <w:szCs w:val="24"/>
        </w:rPr>
      </w:pPr>
    </w:p>
    <w:p w:rsidR="00EC3BFB" w:rsidRPr="0070489E" w:rsidRDefault="00EC3BFB">
      <w:pPr>
        <w:spacing w:after="0" w:line="240" w:lineRule="auto"/>
        <w:jc w:val="center"/>
        <w:rPr>
          <w:rFonts w:ascii="Liberation Sans" w:hAnsi="Liberation Sans"/>
          <w:color w:val="000000"/>
          <w:sz w:val="24"/>
          <w:szCs w:val="24"/>
        </w:rPr>
      </w:pP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70489E">
        <w:rPr>
          <w:rFonts w:ascii="Liberation Sans" w:hAnsi="Liberation Sans"/>
          <w:b/>
          <w:color w:val="000000"/>
          <w:sz w:val="24"/>
          <w:szCs w:val="24"/>
        </w:rPr>
        <w:t xml:space="preserve">ПЕРЕЧЕНЬ </w:t>
      </w:r>
      <w:r w:rsidRPr="0070489E">
        <w:rPr>
          <w:rFonts w:ascii="Liberation Sans" w:hAnsi="Liberation Sans"/>
          <w:b/>
          <w:sz w:val="24"/>
          <w:szCs w:val="24"/>
          <w:lang w:eastAsia="ru-RU"/>
        </w:rPr>
        <w:t>СВЕДЕНИЙ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 xml:space="preserve">об обращениях граждан, поступивших в исполнительные органы государственной власти Ямало-Ненецкого автономного округа, 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 xml:space="preserve">органы местного самоуправления муниципальных образований в Ямало-Ненецком автономном округе (без учета обращений 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>граждан, поступивших из аппарата Губернатора Ямало-Ненецкого автономного округа)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8"/>
          <w:szCs w:val="28"/>
          <w:u w:val="single"/>
        </w:rPr>
      </w:pPr>
      <w:r w:rsidRPr="0070489E">
        <w:rPr>
          <w:rFonts w:ascii="Liberation Sans" w:hAnsi="Liberation Sans"/>
          <w:sz w:val="28"/>
          <w:szCs w:val="28"/>
          <w:u w:val="single"/>
        </w:rPr>
        <w:t>Администрация поселка городского типа Уренгой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 xml:space="preserve"> (наименование исполнительного органа государственной власти Ямало-Ненецкого автономного округа,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Cs/>
          <w:spacing w:val="-3"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 xml:space="preserve"> органа местного самоуправления муниципального образования в Ямало-Ненецком автономном округе) </w:t>
      </w:r>
    </w:p>
    <w:p w:rsidR="00EC3BFB" w:rsidRPr="0070489E" w:rsidRDefault="00EC3BFB">
      <w:pPr>
        <w:spacing w:after="0" w:line="240" w:lineRule="auto"/>
        <w:ind w:firstLine="540"/>
        <w:jc w:val="both"/>
        <w:outlineLvl w:val="0"/>
        <w:rPr>
          <w:rFonts w:ascii="Liberation Sans" w:hAnsi="Liberation Sans"/>
          <w:sz w:val="28"/>
          <w:szCs w:val="28"/>
          <w:lang w:eastAsia="ru-RU"/>
        </w:rPr>
      </w:pPr>
    </w:p>
    <w:tbl>
      <w:tblPr>
        <w:tblStyle w:val="afa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 xml:space="preserve">I 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 xml:space="preserve">II 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27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384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 xml:space="preserve">IV 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Год</w:t>
            </w:r>
          </w:p>
        </w:tc>
      </w:tr>
    </w:tbl>
    <w:p w:rsidR="00EC3BFB" w:rsidRPr="0070489E" w:rsidRDefault="00EC3BFB">
      <w:pPr>
        <w:spacing w:after="0" w:line="240" w:lineRule="auto"/>
        <w:rPr>
          <w:rFonts w:ascii="Liberation Sans" w:hAnsi="Liberation Sans"/>
          <w:sz w:val="2"/>
          <w:szCs w:val="2"/>
        </w:rPr>
      </w:pPr>
    </w:p>
    <w:tbl>
      <w:tblPr>
        <w:tblStyle w:val="afa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EC3BFB" w:rsidRPr="0070489E">
        <w:trPr>
          <w:tblHeader/>
        </w:trPr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</w:t>
            </w:r>
          </w:p>
        </w:tc>
      </w:tr>
      <w:tr w:rsidR="00EC3BFB" w:rsidRPr="0070489E">
        <w:tc>
          <w:tcPr>
            <w:tcW w:w="851" w:type="dxa"/>
          </w:tcPr>
          <w:p w:rsidR="00EC3BFB" w:rsidRPr="00DB3635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B36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EC3BFB" w:rsidRPr="00DB3635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B36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Общее количество поступивших обращений, из них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EC3BFB" w:rsidRPr="0070489E" w:rsidRDefault="00CC1AC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</w:tcPr>
          <w:p w:rsidR="00EC3BFB" w:rsidRPr="0070489E" w:rsidRDefault="00CC1AC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4" w:type="dxa"/>
          </w:tcPr>
          <w:p w:rsidR="00EC3BFB" w:rsidRPr="0070489E" w:rsidRDefault="00DB3635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EC3BFB" w:rsidRPr="0070489E" w:rsidRDefault="00DB3635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1275" w:type="dxa"/>
          </w:tcPr>
          <w:p w:rsidR="00EC3BFB" w:rsidRPr="0070489E" w:rsidRDefault="00A737FA" w:rsidP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C3BFB" w:rsidRPr="0070489E" w:rsidRDefault="005532D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</w:tcPr>
          <w:p w:rsidR="00EC3BFB" w:rsidRPr="0070489E" w:rsidRDefault="00CC1AC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4" w:type="dxa"/>
          </w:tcPr>
          <w:p w:rsidR="00EC3BFB" w:rsidRPr="0070489E" w:rsidRDefault="00DB3635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EC3BFB" w:rsidRPr="0070489E" w:rsidRDefault="00DB3635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64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133EE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bookmarkStart w:id="1" w:name="Par46"/>
            <w:bookmarkEnd w:id="1"/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Устные (поступившие в ходе личных приемов)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CC1AC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EC3BFB" w:rsidRPr="0070489E" w:rsidRDefault="00AD155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EC3BFB" w:rsidRPr="0070489E" w:rsidRDefault="009569E1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92</w:t>
            </w:r>
          </w:p>
        </w:tc>
      </w:tr>
      <w:tr w:rsidR="00EC3BFB" w:rsidRPr="0070489E">
        <w:tc>
          <w:tcPr>
            <w:tcW w:w="851" w:type="dxa"/>
          </w:tcPr>
          <w:p w:rsidR="00EC3BFB" w:rsidRPr="00DB3635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B36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EC3BFB" w:rsidRPr="00DB3635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B36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Количество повторных обращений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C3BFB" w:rsidRPr="0070489E" w:rsidRDefault="00CC1AC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C3BFB" w:rsidRPr="0070489E" w:rsidRDefault="00CC1ACD" w:rsidP="00CC1AC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</w:tcPr>
          <w:p w:rsidR="00EC3BFB" w:rsidRPr="007517ED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C3BFB" w:rsidRPr="007517ED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283" w:type="dxa"/>
            <w:gridSpan w:val="7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Причины поступления повторного обращения, из них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Вопрос окончательно не разрешен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Заявитель не согласен с ответом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9D3D74" w:rsidP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D35F35" w:rsidP="00D35F35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Ответ не соответствует действительности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Не получен ответ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Проведенные контрольные мероприятия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517ED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EC3BFB" w:rsidRPr="007517ED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Льготные категории обратившихся граждан*, из них</w:t>
            </w:r>
          </w:p>
        </w:tc>
        <w:tc>
          <w:tcPr>
            <w:tcW w:w="1275" w:type="dxa"/>
          </w:tcPr>
          <w:p w:rsidR="00EC3BFB" w:rsidRPr="007517ED" w:rsidRDefault="00A737FA" w:rsidP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C3BFB" w:rsidRPr="007517ED" w:rsidRDefault="002455C4" w:rsidP="00CC1AC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C3BFB" w:rsidRPr="007517ED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C3BFB" w:rsidRPr="007517ED" w:rsidRDefault="00CC1AC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</w:tcPr>
          <w:p w:rsidR="00EC3BFB" w:rsidRPr="007517ED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3BFB" w:rsidRPr="007517ED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Ветераны труда, ветераны Ямало-Ненецкого автономного округа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Представители коренных малочисленных народов Севера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Инвалиды, семьи, имеющие детей-инвалидов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C3BFB" w:rsidRPr="0070489E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3BFB" w:rsidRPr="0070489E" w:rsidRDefault="007517ED" w:rsidP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2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Одинокие родители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Ветераны Великой Отечественной войны, труженики тыла, репрессированные, ветераны боевых действий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Другие льготные категории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517ED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83" w:type="dxa"/>
            <w:gridSpan w:val="7"/>
          </w:tcPr>
          <w:p w:rsidR="00EC3BFB" w:rsidRPr="007517ED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517ED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Результаты рассмотрения обращений*, из них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23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Поддержано, в том числе меры приняты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EC3BFB" w:rsidRPr="0070489E" w:rsidRDefault="00B80448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104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Перенаправлено по компетенции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30</w:t>
            </w:r>
          </w:p>
        </w:tc>
      </w:tr>
      <w:tr w:rsidR="00EC3BFB" w:rsidRPr="0070489E">
        <w:trPr>
          <w:trHeight w:val="303"/>
        </w:trPr>
        <w:tc>
          <w:tcPr>
            <w:tcW w:w="851" w:type="dxa"/>
          </w:tcPr>
          <w:p w:rsidR="00EC3BFB" w:rsidRPr="00D35F35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83" w:type="dxa"/>
            <w:gridSpan w:val="7"/>
          </w:tcPr>
          <w:p w:rsidR="00EC3BFB" w:rsidRPr="00D35F35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Сроки рассмотрения обращений*, из них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До 10 дней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C3BFB" w:rsidRPr="0070489E" w:rsidRDefault="00303749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66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До 20 дней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3BFB" w:rsidRPr="0070489E" w:rsidRDefault="00303749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32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До 30 дней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C3BFB" w:rsidRPr="0070489E" w:rsidRDefault="00303749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29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Свыше 30 дней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С нарушением срока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C3BFB" w:rsidRPr="0070489E" w:rsidRDefault="002455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30</w:t>
            </w:r>
          </w:p>
        </w:tc>
      </w:tr>
      <w:tr w:rsidR="00EC3BFB" w:rsidRPr="0070489E">
        <w:tc>
          <w:tcPr>
            <w:tcW w:w="851" w:type="dxa"/>
          </w:tcPr>
          <w:p w:rsidR="00EC3BFB" w:rsidRPr="00D35F35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83" w:type="dxa"/>
            <w:gridSpan w:val="7"/>
          </w:tcPr>
          <w:p w:rsidR="00EC3BFB" w:rsidRPr="00D35F35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Количество проведенных личных приемов граждан, из них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По месту постоянного нахождения</w:t>
            </w:r>
          </w:p>
        </w:tc>
        <w:tc>
          <w:tcPr>
            <w:tcW w:w="1275" w:type="dxa"/>
          </w:tcPr>
          <w:p w:rsidR="00EC3BFB" w:rsidRPr="0070489E" w:rsidRDefault="00A737FA" w:rsidP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C3BFB" w:rsidRPr="00D35F35" w:rsidRDefault="002455C4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EC3BFB" w:rsidRPr="00D35F35" w:rsidRDefault="009E55A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EC3BFB" w:rsidRPr="00D35F35" w:rsidRDefault="009E55A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EC3BFB" w:rsidRPr="00D35F35" w:rsidRDefault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EC3BFB" w:rsidRPr="00D35F35" w:rsidRDefault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Выездные (с указанием муниципальных образований в Ямало-Ненецком автономном округе)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D35F35" w:rsidRDefault="00EC3BF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D35F35" w:rsidRDefault="00EC3BF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D35F35" w:rsidRDefault="00EC3BF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D35F35" w:rsidRDefault="00EC3BF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D35F35" w:rsidRDefault="00EC3BFB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D35F35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bookmarkStart w:id="2" w:name="Par286"/>
            <w:bookmarkEnd w:id="2"/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EC3BFB" w:rsidRPr="00D35F35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Количество граждан, принятых в ходе личных приемов**</w:t>
            </w:r>
          </w:p>
        </w:tc>
        <w:tc>
          <w:tcPr>
            <w:tcW w:w="1275" w:type="dxa"/>
          </w:tcPr>
          <w:p w:rsidR="00EC3BFB" w:rsidRPr="00D35F35" w:rsidRDefault="00A737FA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C3BFB" w:rsidRPr="00D35F35" w:rsidRDefault="002455C4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EC3BFB" w:rsidRPr="00D35F35" w:rsidRDefault="009E55A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EC3BFB" w:rsidRPr="00D35F35" w:rsidRDefault="009E55AB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EC3BFB" w:rsidRPr="00D35F35" w:rsidRDefault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EC3BFB" w:rsidRPr="00D35F35" w:rsidRDefault="007517ED">
            <w:pPr>
              <w:spacing w:after="0" w:line="240" w:lineRule="auto"/>
              <w:jc w:val="center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D35F35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EC3BFB" w:rsidRPr="0070489E">
        <w:trPr>
          <w:trHeight w:val="389"/>
        </w:trPr>
        <w:tc>
          <w:tcPr>
            <w:tcW w:w="851" w:type="dxa"/>
          </w:tcPr>
          <w:p w:rsidR="00EC3BFB" w:rsidRPr="00935F0A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935F0A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83" w:type="dxa"/>
            <w:gridSpan w:val="7"/>
          </w:tcPr>
          <w:p w:rsidR="00EC3BFB" w:rsidRPr="00935F0A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935F0A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Результаты рассмотрения обращений граждан, поступивших в ходе личных приемов, из них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bookmarkStart w:id="3" w:name="Par296"/>
            <w:bookmarkEnd w:id="3"/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Поддержано***</w:t>
            </w:r>
          </w:p>
        </w:tc>
        <w:tc>
          <w:tcPr>
            <w:tcW w:w="1275" w:type="dxa"/>
          </w:tcPr>
          <w:p w:rsidR="00EC3BFB" w:rsidRPr="0070489E" w:rsidRDefault="00A737FA" w:rsidP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C3BFB" w:rsidRPr="0070489E" w:rsidRDefault="00192E4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C3BFB" w:rsidRPr="0070489E" w:rsidRDefault="007517ED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9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Поддержано, в том числе меры приняты***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Не поддержано***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Разъяснено***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C3BFB" w:rsidRPr="0070489E" w:rsidRDefault="00192E4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</w:tcPr>
          <w:p w:rsidR="00EC3BFB" w:rsidRPr="0070489E" w:rsidRDefault="007F1D5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EC3BFB" w:rsidRPr="0070489E" w:rsidRDefault="007F1D5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67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bookmarkStart w:id="4" w:name="Par328"/>
            <w:bookmarkEnd w:id="4"/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На рассмотрении</w:t>
            </w:r>
            <w:hyperlink w:anchor="Par340" w:tooltip="#Par340" w:history="1">
              <w:r w:rsidRPr="0070489E">
                <w:rPr>
                  <w:rFonts w:ascii="Liberation Sans" w:hAnsi="Liberation Sans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C3BFB" w:rsidRPr="0070489E" w:rsidRDefault="00192E4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EC3BFB" w:rsidRPr="0070489E" w:rsidRDefault="007F1D5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C3BFB" w:rsidRPr="0070489E" w:rsidRDefault="007F1D5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16</w:t>
            </w:r>
          </w:p>
        </w:tc>
      </w:tr>
      <w:tr w:rsidR="00EC3BFB" w:rsidRPr="0070489E">
        <w:tc>
          <w:tcPr>
            <w:tcW w:w="851" w:type="dxa"/>
          </w:tcPr>
          <w:p w:rsidR="00EC3BFB" w:rsidRPr="007F1D53" w:rsidRDefault="001A6B7E">
            <w:pPr>
              <w:spacing w:after="0" w:line="240" w:lineRule="auto"/>
              <w:jc w:val="center"/>
              <w:outlineLvl w:val="0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F1D53">
              <w:rPr>
                <w:rFonts w:ascii="Liberation Sans" w:hAnsi="Liberation Sans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83" w:type="dxa"/>
            <w:gridSpan w:val="7"/>
          </w:tcPr>
          <w:p w:rsidR="00EC3BFB" w:rsidRPr="007F1D53" w:rsidRDefault="001A6B7E">
            <w:pPr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  <w:lang w:eastAsia="ru-RU"/>
              </w:rPr>
            </w:pPr>
            <w:r w:rsidRPr="007F1D53">
              <w:rPr>
                <w:rFonts w:ascii="Liberation Sans" w:hAnsi="Liberation Sans"/>
                <w:b/>
                <w:color w:val="000000"/>
                <w:sz w:val="24"/>
                <w:szCs w:val="24"/>
              </w:rPr>
              <w:t>Количество обращений, поступивших из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Муниципального образования город Салехард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Муниципального образования город Ноябрьск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Муниципального образования город Новый Уренгой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Муниципального образования город Муравленко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Губкинский</w:t>
            </w:r>
            <w:proofErr w:type="spellEnd"/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Надымский</w:t>
            </w:r>
            <w:proofErr w:type="spellEnd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Пуровский</w:t>
            </w:r>
            <w:proofErr w:type="spellEnd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C3BFB" w:rsidRPr="0070489E" w:rsidRDefault="00A737FA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EC3BFB" w:rsidRPr="0070489E" w:rsidRDefault="00192E4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EC3BFB" w:rsidRPr="0070489E" w:rsidRDefault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</w:tcPr>
          <w:p w:rsidR="00EC3BFB" w:rsidRPr="0070489E" w:rsidRDefault="009E55AB" w:rsidP="009E55A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4" w:type="dxa"/>
          </w:tcPr>
          <w:p w:rsidR="00EC3BFB" w:rsidRPr="0070489E" w:rsidRDefault="007F1D53" w:rsidP="007F1D5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EC3BFB" w:rsidRPr="0070489E" w:rsidRDefault="007F1D53" w:rsidP="007F1D53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  <w:lang w:eastAsia="ru-RU"/>
              </w:rPr>
              <w:t>157</w:t>
            </w: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Муниципального образования Приуральский район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Муниципального образования Тазовский район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Шурышкарский</w:t>
            </w:r>
            <w:proofErr w:type="spellEnd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Ямальский</w:t>
            </w:r>
            <w:proofErr w:type="spellEnd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Красноселькупский</w:t>
            </w:r>
            <w:proofErr w:type="spellEnd"/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Других субъектов Российской Федерации и государств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8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9.15.</w:t>
            </w:r>
          </w:p>
        </w:tc>
        <w:tc>
          <w:tcPr>
            <w:tcW w:w="6379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color w:val="000000"/>
                <w:sz w:val="24"/>
                <w:szCs w:val="24"/>
              </w:rPr>
              <w:t>Регион не указан</w:t>
            </w: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</w:tbl>
    <w:p w:rsidR="00EC3BFB" w:rsidRPr="0070489E" w:rsidRDefault="00EC3BFB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  <w:lang w:eastAsia="ru-RU"/>
        </w:rPr>
      </w:pPr>
      <w:bookmarkStart w:id="5" w:name="Par338"/>
      <w:bookmarkEnd w:id="5"/>
    </w:p>
    <w:p w:rsidR="00EC3BFB" w:rsidRPr="0070489E" w:rsidRDefault="00EC3BFB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  <w:lang w:eastAsia="ru-RU"/>
        </w:rPr>
        <w:sectPr w:rsidR="00EC3BFB" w:rsidRPr="0070489E">
          <w:headerReference w:type="even" r:id="rId8"/>
          <w:headerReference w:type="default" r:id="rId9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3BFB" w:rsidRPr="0070489E" w:rsidRDefault="001A6B7E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lastRenderedPageBreak/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  <w:t>Приложение № 3</w:t>
      </w:r>
    </w:p>
    <w:p w:rsidR="00EC3BFB" w:rsidRPr="0070489E" w:rsidRDefault="001A6B7E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  <w:t xml:space="preserve">от </w:t>
      </w:r>
      <w:r w:rsidR="000601D8" w:rsidRPr="0070489E">
        <w:rPr>
          <w:rFonts w:ascii="Liberation Sans" w:hAnsi="Liberation Sans"/>
          <w:sz w:val="24"/>
          <w:szCs w:val="24"/>
          <w:u w:val="single"/>
        </w:rPr>
        <w:t xml:space="preserve">  28.12</w:t>
      </w:r>
      <w:r w:rsidR="00F51363" w:rsidRPr="0070489E">
        <w:rPr>
          <w:rFonts w:ascii="Liberation Sans" w:hAnsi="Liberation Sans"/>
          <w:sz w:val="24"/>
          <w:szCs w:val="24"/>
          <w:u w:val="single"/>
        </w:rPr>
        <w:t>.2023</w:t>
      </w:r>
      <w:r w:rsidRPr="0070489E">
        <w:rPr>
          <w:rFonts w:ascii="Liberation Sans" w:hAnsi="Liberation Sans"/>
          <w:sz w:val="24"/>
          <w:szCs w:val="24"/>
          <w:u w:val="single"/>
        </w:rPr>
        <w:t xml:space="preserve"> г.</w:t>
      </w:r>
    </w:p>
    <w:p w:rsidR="00EC3BFB" w:rsidRPr="0070489E" w:rsidRDefault="00EC3BFB">
      <w:pPr>
        <w:shd w:val="clear" w:color="auto" w:fill="FFFFFF"/>
        <w:spacing w:after="0" w:line="240" w:lineRule="auto"/>
        <w:jc w:val="right"/>
        <w:outlineLvl w:val="0"/>
        <w:rPr>
          <w:rFonts w:ascii="Liberation Sans" w:hAnsi="Liberation Sans"/>
          <w:sz w:val="24"/>
          <w:szCs w:val="24"/>
        </w:rPr>
      </w:pPr>
    </w:p>
    <w:p w:rsidR="00EC3BFB" w:rsidRPr="0070489E" w:rsidRDefault="00EC3BFB">
      <w:pPr>
        <w:shd w:val="clear" w:color="auto" w:fill="FFFFFF"/>
        <w:spacing w:after="0" w:line="240" w:lineRule="auto"/>
        <w:jc w:val="right"/>
        <w:outlineLvl w:val="0"/>
        <w:rPr>
          <w:rFonts w:ascii="Liberation Sans" w:hAnsi="Liberation Sans"/>
          <w:sz w:val="24"/>
          <w:szCs w:val="24"/>
        </w:rPr>
      </w:pP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/>
          <w:sz w:val="24"/>
          <w:szCs w:val="24"/>
        </w:rPr>
      </w:pPr>
      <w:r w:rsidRPr="0070489E">
        <w:rPr>
          <w:rFonts w:ascii="Liberation Sans" w:hAnsi="Liberation Sans"/>
          <w:b/>
          <w:sz w:val="24"/>
          <w:szCs w:val="24"/>
        </w:rPr>
        <w:t>ФОРМА СВЕДЕНИЙ</w:t>
      </w:r>
    </w:p>
    <w:p w:rsidR="00EC3BFB" w:rsidRPr="0070489E" w:rsidRDefault="00EC3BFB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4"/>
          <w:szCs w:val="24"/>
        </w:rPr>
      </w:pP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>СВЕДЕНИЯ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bCs/>
          <w:spacing w:val="-5"/>
          <w:sz w:val="24"/>
          <w:szCs w:val="24"/>
        </w:rPr>
        <w:t xml:space="preserve">о </w:t>
      </w:r>
      <w:r w:rsidRPr="0070489E">
        <w:rPr>
          <w:rFonts w:ascii="Liberation Sans" w:hAnsi="Liberation Sans"/>
          <w:sz w:val="24"/>
          <w:szCs w:val="24"/>
        </w:rPr>
        <w:t xml:space="preserve">внесенных органами прокуратуры представлениях об устранении нарушений законодательства о порядке рассмотрения обращений 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>граждан и о привлечении к ответственности должностных лиц исполнительных органов государственной власти Ямало-Ненецкого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 xml:space="preserve"> автономного округа, органов местного самоуправления муниципальных образований в Ямало-Ненецком автономном округе 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8"/>
          <w:szCs w:val="28"/>
          <w:u w:val="single"/>
        </w:rPr>
      </w:pPr>
      <w:r w:rsidRPr="0070489E">
        <w:rPr>
          <w:rFonts w:ascii="Liberation Sans" w:hAnsi="Liberation Sans"/>
          <w:sz w:val="28"/>
          <w:szCs w:val="28"/>
          <w:u w:val="single"/>
        </w:rPr>
        <w:t xml:space="preserve">Администрация поселка городского типа Уренгой 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 xml:space="preserve">(наименование исполнительного органа государственной власти Ямало-Ненецкого автономного округа, 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 xml:space="preserve">органа местного самоуправления муниципального образования в Ямало-Ненецком автономном округе) </w:t>
      </w:r>
    </w:p>
    <w:p w:rsidR="00EC3BFB" w:rsidRPr="0070489E" w:rsidRDefault="00F51363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8"/>
          <w:szCs w:val="28"/>
          <w:u w:val="single"/>
        </w:rPr>
      </w:pPr>
      <w:r w:rsidRPr="0070489E">
        <w:rPr>
          <w:rFonts w:ascii="Liberation Sans" w:hAnsi="Liberation Sans"/>
          <w:sz w:val="28"/>
          <w:szCs w:val="28"/>
          <w:u w:val="single"/>
        </w:rPr>
        <w:t>за 2023</w:t>
      </w:r>
      <w:r w:rsidR="001A6B7E" w:rsidRPr="0070489E">
        <w:rPr>
          <w:rFonts w:ascii="Liberation Sans" w:hAnsi="Liberation Sans"/>
          <w:sz w:val="28"/>
          <w:szCs w:val="28"/>
          <w:u w:val="single"/>
        </w:rPr>
        <w:t xml:space="preserve"> год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Cs/>
          <w:spacing w:val="-3"/>
          <w:sz w:val="20"/>
          <w:szCs w:val="20"/>
        </w:rPr>
      </w:pPr>
      <w:r w:rsidRPr="0070489E">
        <w:rPr>
          <w:rFonts w:ascii="Liberation Sans" w:hAnsi="Liberation Sans"/>
          <w:bCs/>
          <w:spacing w:val="-3"/>
          <w:sz w:val="20"/>
          <w:szCs w:val="20"/>
        </w:rPr>
        <w:t>(отчетный период)</w:t>
      </w:r>
    </w:p>
    <w:p w:rsidR="00EC3BFB" w:rsidRPr="0070489E" w:rsidRDefault="00EC3BFB">
      <w:pPr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43"/>
        <w:gridCol w:w="1260"/>
        <w:gridCol w:w="3477"/>
        <w:gridCol w:w="1433"/>
        <w:gridCol w:w="3685"/>
        <w:gridCol w:w="2258"/>
        <w:gridCol w:w="2471"/>
      </w:tblGrid>
      <w:tr w:rsidR="00EC3BFB" w:rsidRPr="0070489E">
        <w:tc>
          <w:tcPr>
            <w:tcW w:w="541" w:type="dxa"/>
            <w:vMerge w:val="restart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№ п/п</w:t>
            </w:r>
          </w:p>
        </w:tc>
        <w:tc>
          <w:tcPr>
            <w:tcW w:w="4747" w:type="dxa"/>
            <w:gridSpan w:val="2"/>
          </w:tcPr>
          <w:p w:rsidR="00EC3BFB" w:rsidRPr="0070489E" w:rsidRDefault="001A6B7E">
            <w:pPr>
              <w:widowControl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eastAsia="Times New Roman" w:hAnsi="Liberation Sans"/>
                <w:bCs/>
                <w:sz w:val="24"/>
                <w:szCs w:val="24"/>
              </w:rPr>
              <w:t>Представление органов прокуратуры</w:t>
            </w:r>
          </w:p>
        </w:tc>
        <w:tc>
          <w:tcPr>
            <w:tcW w:w="5168" w:type="dxa"/>
            <w:gridSpan w:val="2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Судебный акт мирового судьи</w:t>
            </w:r>
            <w:r w:rsidRPr="0070489E">
              <w:rPr>
                <w:rFonts w:ascii="Liberation Sans" w:eastAsia="Times New Roman" w:hAnsi="Liberation San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40" w:type="dxa"/>
            <w:vMerge w:val="restart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Принятые меры</w:t>
            </w:r>
            <w:r w:rsidRPr="0070489E">
              <w:rPr>
                <w:rFonts w:ascii="Liberation Sans" w:hAnsi="Liberation Sans"/>
                <w:b/>
                <w:color w:val="000000"/>
                <w:sz w:val="24"/>
                <w:szCs w:val="24"/>
              </w:rPr>
              <w:t>*</w:t>
            </w:r>
            <w:r w:rsidRPr="0070489E">
              <w:rPr>
                <w:rFonts w:ascii="Liberation Sans" w:eastAsia="Times New Roman" w:hAnsi="Liberation San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480" w:type="dxa"/>
            <w:vMerge w:val="restart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Назначенная мера ответственности</w:t>
            </w:r>
            <w:r w:rsidRPr="0070489E">
              <w:rPr>
                <w:rFonts w:ascii="Liberation Sans" w:hAnsi="Liberation Sans"/>
                <w:b/>
                <w:sz w:val="24"/>
                <w:szCs w:val="24"/>
              </w:rPr>
              <w:t>**</w:t>
            </w:r>
            <w:r w:rsidRPr="0070489E">
              <w:rPr>
                <w:rFonts w:ascii="Liberation Sans" w:eastAsia="Times New Roman" w:hAnsi="Liberation Sans"/>
                <w:b/>
                <w:bCs/>
                <w:sz w:val="24"/>
                <w:szCs w:val="24"/>
              </w:rPr>
              <w:t>*</w:t>
            </w:r>
          </w:p>
        </w:tc>
      </w:tr>
      <w:tr w:rsidR="00EC3BFB" w:rsidRPr="0070489E">
        <w:tc>
          <w:tcPr>
            <w:tcW w:w="541" w:type="dxa"/>
            <w:vMerge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4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дата внесения</w:t>
            </w:r>
          </w:p>
        </w:tc>
        <w:tc>
          <w:tcPr>
            <w:tcW w:w="360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Ф.И.О., должность привлеченного к ответственности должностного лица (лиц)</w:t>
            </w:r>
          </w:p>
        </w:tc>
        <w:tc>
          <w:tcPr>
            <w:tcW w:w="134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дата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вынесения</w:t>
            </w:r>
          </w:p>
        </w:tc>
        <w:tc>
          <w:tcPr>
            <w:tcW w:w="3827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Ф.И.О., должность привлеченного к ответственности должностного лица (лиц)</w:t>
            </w:r>
          </w:p>
        </w:tc>
        <w:tc>
          <w:tcPr>
            <w:tcW w:w="2340" w:type="dxa"/>
            <w:vMerge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C3BFB" w:rsidRPr="0070489E">
        <w:tc>
          <w:tcPr>
            <w:tcW w:w="54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7</w:t>
            </w:r>
          </w:p>
        </w:tc>
      </w:tr>
      <w:tr w:rsidR="00EC3BFB" w:rsidRPr="0070489E">
        <w:tc>
          <w:tcPr>
            <w:tcW w:w="541" w:type="dxa"/>
          </w:tcPr>
          <w:p w:rsidR="00EC3BFB" w:rsidRPr="0070489E" w:rsidRDefault="00EC3BFB">
            <w:pPr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4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-</w:t>
            </w:r>
          </w:p>
        </w:tc>
        <w:tc>
          <w:tcPr>
            <w:tcW w:w="360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70489E">
              <w:rPr>
                <w:rFonts w:ascii="Liberation Sans" w:hAnsi="Liberation Sans"/>
                <w:sz w:val="24"/>
                <w:szCs w:val="24"/>
              </w:rPr>
              <w:t>-</w:t>
            </w:r>
          </w:p>
        </w:tc>
      </w:tr>
    </w:tbl>
    <w:p w:rsidR="00EC3BFB" w:rsidRPr="0070489E" w:rsidRDefault="00EC3BFB">
      <w:pPr>
        <w:tabs>
          <w:tab w:val="left" w:pos="-1701"/>
        </w:tabs>
        <w:spacing w:after="0" w:line="240" w:lineRule="auto"/>
        <w:jc w:val="both"/>
        <w:outlineLvl w:val="0"/>
        <w:rPr>
          <w:rFonts w:ascii="Liberation Sans" w:eastAsia="Times New Roman" w:hAnsi="Liberation Sans"/>
          <w:b/>
          <w:bCs/>
          <w:sz w:val="24"/>
          <w:szCs w:val="24"/>
        </w:rPr>
      </w:pPr>
    </w:p>
    <w:p w:rsidR="00EC3BFB" w:rsidRPr="0070489E" w:rsidRDefault="00EC3BFB">
      <w:pPr>
        <w:tabs>
          <w:tab w:val="left" w:pos="-1701"/>
        </w:tabs>
        <w:spacing w:after="0" w:line="240" w:lineRule="auto"/>
        <w:ind w:firstLine="709"/>
        <w:jc w:val="both"/>
        <w:outlineLvl w:val="0"/>
        <w:rPr>
          <w:rFonts w:ascii="Liberation Sans" w:hAnsi="Liberation Sans"/>
          <w:color w:val="000000"/>
          <w:sz w:val="24"/>
          <w:szCs w:val="24"/>
        </w:rPr>
        <w:sectPr w:rsidR="00EC3BFB" w:rsidRPr="0070489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3BFB" w:rsidRPr="0070489E" w:rsidRDefault="001A6B7E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0"/>
          <w:szCs w:val="20"/>
        </w:rPr>
        <w:lastRenderedPageBreak/>
        <w:tab/>
      </w:r>
      <w:r w:rsidRPr="0070489E">
        <w:rPr>
          <w:rFonts w:ascii="Liberation Sans" w:hAnsi="Liberation Sans"/>
          <w:sz w:val="20"/>
          <w:szCs w:val="20"/>
        </w:rPr>
        <w:tab/>
      </w:r>
      <w:r w:rsidRPr="0070489E">
        <w:rPr>
          <w:rFonts w:ascii="Liberation Sans" w:hAnsi="Liberation Sans"/>
          <w:sz w:val="20"/>
          <w:szCs w:val="20"/>
        </w:rPr>
        <w:tab/>
      </w:r>
      <w:r w:rsidRPr="0070489E">
        <w:rPr>
          <w:rFonts w:ascii="Liberation Sans" w:hAnsi="Liberation Sans"/>
          <w:sz w:val="20"/>
          <w:szCs w:val="20"/>
        </w:rPr>
        <w:tab/>
      </w:r>
      <w:r w:rsidRPr="0070489E">
        <w:rPr>
          <w:rFonts w:ascii="Liberation Sans" w:hAnsi="Liberation Sans"/>
          <w:sz w:val="24"/>
          <w:szCs w:val="24"/>
        </w:rPr>
        <w:t>Приложение № 4</w:t>
      </w:r>
    </w:p>
    <w:p w:rsidR="00EC3BFB" w:rsidRPr="0070489E" w:rsidRDefault="001A6B7E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</w:r>
      <w:r w:rsidRPr="0070489E">
        <w:rPr>
          <w:rFonts w:ascii="Liberation Sans" w:hAnsi="Liberation Sans"/>
          <w:sz w:val="24"/>
          <w:szCs w:val="24"/>
        </w:rPr>
        <w:tab/>
        <w:t xml:space="preserve">от </w:t>
      </w:r>
      <w:r w:rsidR="000601D8" w:rsidRPr="0070489E">
        <w:rPr>
          <w:rFonts w:ascii="Liberation Sans" w:hAnsi="Liberation Sans"/>
          <w:sz w:val="24"/>
          <w:szCs w:val="24"/>
          <w:u w:val="single"/>
        </w:rPr>
        <w:t xml:space="preserve">  28.12</w:t>
      </w:r>
      <w:r w:rsidR="00F51363" w:rsidRPr="0070489E">
        <w:rPr>
          <w:rFonts w:ascii="Liberation Sans" w:hAnsi="Liberation Sans"/>
          <w:sz w:val="24"/>
          <w:szCs w:val="24"/>
          <w:u w:val="single"/>
        </w:rPr>
        <w:t>.2023</w:t>
      </w:r>
      <w:r w:rsidRPr="0070489E">
        <w:rPr>
          <w:rFonts w:ascii="Liberation Sans" w:hAnsi="Liberation Sans"/>
          <w:sz w:val="24"/>
          <w:szCs w:val="24"/>
          <w:u w:val="single"/>
        </w:rPr>
        <w:t xml:space="preserve"> г.</w:t>
      </w:r>
    </w:p>
    <w:p w:rsidR="00EC3BFB" w:rsidRPr="0070489E" w:rsidRDefault="00EC3BFB">
      <w:pPr>
        <w:tabs>
          <w:tab w:val="left" w:pos="-1701"/>
        </w:tabs>
        <w:spacing w:after="0" w:line="240" w:lineRule="auto"/>
        <w:ind w:left="9639"/>
        <w:outlineLvl w:val="0"/>
        <w:rPr>
          <w:rFonts w:ascii="Liberation Sans" w:hAnsi="Liberation Sans"/>
          <w:sz w:val="24"/>
          <w:szCs w:val="24"/>
        </w:rPr>
      </w:pPr>
    </w:p>
    <w:p w:rsidR="00EC3BFB" w:rsidRPr="0070489E" w:rsidRDefault="00EC3BFB">
      <w:pPr>
        <w:shd w:val="clear" w:color="auto" w:fill="FFFFFF"/>
        <w:spacing w:after="0" w:line="240" w:lineRule="auto"/>
        <w:jc w:val="right"/>
        <w:outlineLvl w:val="0"/>
        <w:rPr>
          <w:rFonts w:ascii="Liberation Sans" w:hAnsi="Liberation Sans"/>
          <w:sz w:val="20"/>
          <w:szCs w:val="20"/>
        </w:rPr>
      </w:pP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/>
          <w:sz w:val="20"/>
          <w:szCs w:val="20"/>
        </w:rPr>
      </w:pPr>
      <w:r w:rsidRPr="0070489E">
        <w:rPr>
          <w:rFonts w:ascii="Liberation Sans" w:hAnsi="Liberation Sans"/>
          <w:b/>
          <w:sz w:val="20"/>
          <w:szCs w:val="20"/>
        </w:rPr>
        <w:t>ФОРМА СВЕДЕНИЙ</w:t>
      </w:r>
    </w:p>
    <w:p w:rsidR="00EC3BFB" w:rsidRPr="0070489E" w:rsidRDefault="00EC3BFB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>СВЕДЕНИЯ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  <w:r w:rsidRPr="0070489E">
        <w:rPr>
          <w:rFonts w:ascii="Liberation Sans" w:hAnsi="Liberation Sans"/>
          <w:bCs/>
          <w:spacing w:val="-5"/>
          <w:sz w:val="20"/>
          <w:szCs w:val="20"/>
        </w:rPr>
        <w:t>о результатах применения на постоянной основе системы личного приема граждан на базе специального программного обеспечения по проведению личного приема и приема в режиме видеоконференцсвязи, аудио связи и иных видов связи, используемого в ходе проведения общероссийского дня приема граждан в</w:t>
      </w:r>
      <w:r w:rsidRPr="0070489E">
        <w:rPr>
          <w:rFonts w:ascii="Liberation Sans" w:hAnsi="Liberation Sans"/>
          <w:bCs/>
          <w:sz w:val="20"/>
          <w:szCs w:val="20"/>
        </w:rPr>
        <w:t xml:space="preserve"> </w:t>
      </w:r>
      <w:r w:rsidRPr="0070489E">
        <w:rPr>
          <w:rFonts w:ascii="Liberation Sans" w:hAnsi="Liberation Sans"/>
          <w:sz w:val="20"/>
          <w:szCs w:val="20"/>
        </w:rPr>
        <w:t>исполнительных органах государственной власти Ямало-Ненецкого автономного округа, органах местного самоуправления муниципальных образований в Ямало-Ненецком автономном округе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8"/>
          <w:szCs w:val="28"/>
          <w:u w:val="single"/>
        </w:rPr>
      </w:pPr>
      <w:r w:rsidRPr="0070489E">
        <w:rPr>
          <w:rFonts w:ascii="Liberation Sans" w:hAnsi="Liberation Sans"/>
          <w:sz w:val="28"/>
          <w:szCs w:val="28"/>
          <w:u w:val="single"/>
        </w:rPr>
        <w:t>Администрация поселка городского типа Уренгой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18"/>
          <w:szCs w:val="18"/>
        </w:rPr>
      </w:pPr>
      <w:r w:rsidRPr="0070489E">
        <w:rPr>
          <w:rFonts w:ascii="Liberation Sans" w:hAnsi="Liberation Sans"/>
          <w:sz w:val="18"/>
          <w:szCs w:val="18"/>
        </w:rPr>
        <w:t xml:space="preserve"> (наименование исполнительного органа государственной власти Ямало-Ненецкого автономного округа,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18"/>
          <w:szCs w:val="18"/>
        </w:rPr>
      </w:pPr>
      <w:r w:rsidRPr="0070489E">
        <w:rPr>
          <w:rFonts w:ascii="Liberation Sans" w:hAnsi="Liberation Sans"/>
          <w:sz w:val="18"/>
          <w:szCs w:val="18"/>
        </w:rPr>
        <w:t xml:space="preserve"> органа местного самоуправления муниципального образования в Ямало-Ненецком автономном округе) 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sz w:val="20"/>
          <w:szCs w:val="20"/>
        </w:rPr>
      </w:pPr>
      <w:r w:rsidRPr="0070489E">
        <w:rPr>
          <w:rFonts w:ascii="Liberation Sans" w:hAnsi="Liberation Sans"/>
          <w:sz w:val="20"/>
          <w:szCs w:val="20"/>
        </w:rPr>
        <w:t>за</w:t>
      </w:r>
      <w:r w:rsidRPr="0070489E">
        <w:rPr>
          <w:rFonts w:ascii="Liberation Sans" w:hAnsi="Liberation Sans"/>
          <w:sz w:val="28"/>
          <w:szCs w:val="28"/>
          <w:u w:val="single"/>
        </w:rPr>
        <w:t xml:space="preserve"> </w:t>
      </w:r>
      <w:r w:rsidR="00F51363" w:rsidRPr="0070489E">
        <w:rPr>
          <w:rFonts w:ascii="Liberation Sans" w:hAnsi="Liberation Sans"/>
          <w:sz w:val="20"/>
          <w:szCs w:val="20"/>
          <w:u w:val="single"/>
        </w:rPr>
        <w:t>2023</w:t>
      </w:r>
      <w:r w:rsidRPr="0070489E">
        <w:rPr>
          <w:rFonts w:ascii="Liberation Sans" w:hAnsi="Liberation Sans"/>
          <w:sz w:val="28"/>
          <w:szCs w:val="28"/>
          <w:u w:val="single"/>
        </w:rPr>
        <w:t xml:space="preserve"> </w:t>
      </w:r>
      <w:r w:rsidRPr="0070489E">
        <w:rPr>
          <w:rFonts w:ascii="Liberation Sans" w:hAnsi="Liberation Sans"/>
          <w:sz w:val="20"/>
          <w:szCs w:val="20"/>
        </w:rPr>
        <w:t>год</w:t>
      </w:r>
    </w:p>
    <w:p w:rsidR="00EC3BFB" w:rsidRPr="0070489E" w:rsidRDefault="001A6B7E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Cs/>
          <w:spacing w:val="-3"/>
          <w:sz w:val="18"/>
          <w:szCs w:val="18"/>
        </w:rPr>
      </w:pPr>
      <w:r w:rsidRPr="0070489E">
        <w:rPr>
          <w:rFonts w:ascii="Liberation Sans" w:hAnsi="Liberation Sans"/>
          <w:bCs/>
          <w:spacing w:val="-3"/>
          <w:sz w:val="18"/>
          <w:szCs w:val="18"/>
        </w:rPr>
        <w:t>(отчетный период)</w:t>
      </w:r>
    </w:p>
    <w:p w:rsidR="00EC3BFB" w:rsidRPr="0070489E" w:rsidRDefault="00EC3BFB">
      <w:pPr>
        <w:shd w:val="clear" w:color="auto" w:fill="FFFFFF"/>
        <w:spacing w:after="0" w:line="240" w:lineRule="auto"/>
        <w:jc w:val="center"/>
        <w:outlineLvl w:val="0"/>
        <w:rPr>
          <w:rFonts w:ascii="Liberation Sans" w:hAnsi="Liberation Sans"/>
          <w:bCs/>
          <w:spacing w:val="-3"/>
          <w:sz w:val="28"/>
          <w:szCs w:val="28"/>
        </w:rPr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989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426"/>
        <w:gridCol w:w="425"/>
        <w:gridCol w:w="567"/>
        <w:gridCol w:w="567"/>
        <w:gridCol w:w="569"/>
        <w:gridCol w:w="424"/>
        <w:gridCol w:w="426"/>
        <w:gridCol w:w="567"/>
        <w:gridCol w:w="567"/>
        <w:gridCol w:w="567"/>
        <w:gridCol w:w="426"/>
        <w:gridCol w:w="567"/>
        <w:gridCol w:w="708"/>
        <w:gridCol w:w="567"/>
        <w:gridCol w:w="709"/>
      </w:tblGrid>
      <w:tr w:rsidR="00EC3BFB" w:rsidRPr="0070489E">
        <w:trPr>
          <w:trHeight w:hRule="exact" w:val="296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7"/>
                <w:sz w:val="18"/>
                <w:szCs w:val="18"/>
              </w:rPr>
              <w:t>Количество</w:t>
            </w:r>
          </w:p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 xml:space="preserve">заявителей, </w:t>
            </w: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принятых на личном </w:t>
            </w:r>
            <w:r w:rsidRPr="0070489E">
              <w:rPr>
                <w:rFonts w:ascii="Liberation Sans" w:hAnsi="Liberation Sans"/>
                <w:spacing w:val="-6"/>
                <w:sz w:val="18"/>
                <w:szCs w:val="18"/>
              </w:rPr>
              <w:t>приёме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Количество</w:t>
            </w:r>
          </w:p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pacing w:val="-3"/>
                <w:sz w:val="18"/>
                <w:szCs w:val="18"/>
              </w:rPr>
            </w:pPr>
            <w:proofErr w:type="gramStart"/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письмен-</w:t>
            </w:r>
            <w:proofErr w:type="spellStart"/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ных</w:t>
            </w:r>
            <w:proofErr w:type="spellEnd"/>
            <w:proofErr w:type="gramEnd"/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 обращений, принятых </w:t>
            </w:r>
          </w:p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в ходе </w:t>
            </w:r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>личного приёма</w:t>
            </w:r>
          </w:p>
        </w:tc>
        <w:tc>
          <w:tcPr>
            <w:tcW w:w="1332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Количество заявителей, принятых в режиме видео</w:t>
            </w:r>
            <w:r w:rsidRPr="0070489E">
              <w:rPr>
                <w:rFonts w:ascii="Liberation Sans" w:hAnsi="Liberation Sans"/>
                <w:spacing w:val="-1"/>
                <w:sz w:val="18"/>
                <w:szCs w:val="18"/>
              </w:rPr>
              <w:t>конференцсвязи,</w:t>
            </w:r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 xml:space="preserve"> видеосвязи, </w:t>
            </w:r>
            <w:proofErr w:type="spellStart"/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>аудиосвязи</w:t>
            </w:r>
            <w:proofErr w:type="spellEnd"/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 xml:space="preserve"> и </w:t>
            </w: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иных видов связи из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pacing w:val="-3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Всего</w:t>
            </w:r>
          </w:p>
        </w:tc>
      </w:tr>
      <w:tr w:rsidR="00EC3BFB" w:rsidRPr="0070489E">
        <w:trPr>
          <w:trHeight w:hRule="exact" w:val="816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7"/>
                <w:sz w:val="18"/>
                <w:szCs w:val="18"/>
              </w:rPr>
              <w:t xml:space="preserve">приёмных </w:t>
            </w:r>
            <w:r w:rsidRPr="0070489E">
              <w:rPr>
                <w:rFonts w:ascii="Liberation Sans" w:hAnsi="Liberation Sans"/>
                <w:spacing w:val="-6"/>
                <w:sz w:val="18"/>
                <w:szCs w:val="18"/>
              </w:rPr>
              <w:t xml:space="preserve">Президента </w:t>
            </w:r>
            <w:r w:rsidRPr="0070489E">
              <w:rPr>
                <w:rFonts w:ascii="Liberation Sans" w:hAnsi="Liberation Sans"/>
                <w:spacing w:val="-7"/>
                <w:sz w:val="18"/>
                <w:szCs w:val="18"/>
              </w:rPr>
              <w:t xml:space="preserve">Российской </w:t>
            </w:r>
            <w:r w:rsidRPr="0070489E">
              <w:rPr>
                <w:rFonts w:ascii="Liberation Sans" w:hAnsi="Liberation Sans"/>
                <w:spacing w:val="-6"/>
                <w:sz w:val="18"/>
                <w:szCs w:val="18"/>
              </w:rPr>
              <w:t>Федерации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proofErr w:type="spellStart"/>
            <w:proofErr w:type="gramStart"/>
            <w:r w:rsidRPr="0070489E">
              <w:rPr>
                <w:rFonts w:ascii="Liberation Sans" w:hAnsi="Liberation Sans"/>
                <w:spacing w:val="-5"/>
                <w:sz w:val="18"/>
                <w:szCs w:val="18"/>
              </w:rPr>
              <w:t>территориаль-ных</w:t>
            </w:r>
            <w:proofErr w:type="spellEnd"/>
            <w:proofErr w:type="gramEnd"/>
            <w:r w:rsidRPr="0070489E">
              <w:rPr>
                <w:rFonts w:ascii="Liberation Sans" w:hAnsi="Liberation Sans"/>
                <w:spacing w:val="-5"/>
                <w:sz w:val="18"/>
                <w:szCs w:val="18"/>
              </w:rPr>
              <w:t xml:space="preserve"> </w:t>
            </w: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органов </w:t>
            </w:r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>федеральных</w:t>
            </w:r>
          </w:p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 xml:space="preserve">органов исполнитель-ной </w:t>
            </w: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 xml:space="preserve">федеральных органов </w:t>
            </w:r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 xml:space="preserve">исполнитель-ной </w:t>
            </w: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proofErr w:type="spellStart"/>
            <w:r w:rsidRPr="0070489E">
              <w:rPr>
                <w:rFonts w:ascii="Liberation Sans" w:hAnsi="Liberation Sans"/>
                <w:spacing w:val="-5"/>
                <w:sz w:val="18"/>
                <w:szCs w:val="18"/>
              </w:rPr>
              <w:t>территориаль-ных</w:t>
            </w:r>
            <w:proofErr w:type="spellEnd"/>
            <w:r w:rsidRPr="0070489E">
              <w:rPr>
                <w:rFonts w:ascii="Liberation Sans" w:hAnsi="Liberation Sans"/>
                <w:spacing w:val="-5"/>
                <w:sz w:val="18"/>
                <w:szCs w:val="18"/>
              </w:rPr>
              <w:t xml:space="preserve"> </w:t>
            </w: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органов </w:t>
            </w:r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 xml:space="preserve">федеральных </w:t>
            </w:r>
            <w:proofErr w:type="spellStart"/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>государствен-ных</w:t>
            </w:r>
            <w:proofErr w:type="spellEnd"/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 xml:space="preserve"> </w:t>
            </w: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 xml:space="preserve">федеральных </w:t>
            </w:r>
            <w:proofErr w:type="spellStart"/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>государст</w:t>
            </w:r>
            <w:proofErr w:type="spellEnd"/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 xml:space="preserve">-венных </w:t>
            </w:r>
            <w:r w:rsidRPr="0070489E">
              <w:rPr>
                <w:rFonts w:ascii="Liberation Sans" w:hAnsi="Liberation Sans"/>
                <w:sz w:val="18"/>
                <w:szCs w:val="18"/>
              </w:rPr>
              <w:t>органов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5"/>
                <w:sz w:val="18"/>
                <w:szCs w:val="18"/>
              </w:rPr>
              <w:t>исполнительных</w:t>
            </w:r>
          </w:p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6"/>
                <w:sz w:val="18"/>
                <w:szCs w:val="18"/>
              </w:rPr>
              <w:t xml:space="preserve">органов </w:t>
            </w:r>
            <w:r w:rsidRPr="0070489E">
              <w:rPr>
                <w:rFonts w:ascii="Liberation Sans" w:hAnsi="Liberation Sans"/>
                <w:spacing w:val="-5"/>
                <w:sz w:val="18"/>
                <w:szCs w:val="18"/>
              </w:rPr>
              <w:t xml:space="preserve">государственной власти субъектов </w:t>
            </w:r>
            <w:r w:rsidRPr="0070489E">
              <w:rPr>
                <w:rFonts w:ascii="Liberation Sans" w:hAnsi="Liberation Sans"/>
                <w:spacing w:val="-6"/>
                <w:sz w:val="18"/>
                <w:szCs w:val="18"/>
              </w:rPr>
              <w:t xml:space="preserve">Российской </w:t>
            </w:r>
            <w:r w:rsidRPr="0070489E">
              <w:rPr>
                <w:rFonts w:ascii="Liberation Sans" w:hAnsi="Liberation Sans"/>
                <w:spacing w:val="-5"/>
                <w:sz w:val="18"/>
                <w:szCs w:val="18"/>
              </w:rPr>
              <w:t>Федерации</w:t>
            </w:r>
          </w:p>
        </w:tc>
        <w:tc>
          <w:tcPr>
            <w:tcW w:w="53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pacing w:val="-4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исполнительно-распорядительных </w:t>
            </w:r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 xml:space="preserve">органов муниципальных </w:t>
            </w:r>
          </w:p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>образований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EC3BFB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pacing w:val="-3"/>
                <w:sz w:val="18"/>
                <w:szCs w:val="18"/>
              </w:rPr>
            </w:pPr>
          </w:p>
        </w:tc>
      </w:tr>
      <w:tr w:rsidR="00EC3BFB" w:rsidRPr="0070489E">
        <w:trPr>
          <w:trHeight w:hRule="exact" w:val="708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высших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иных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>районных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городских </w:t>
            </w:r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4"/>
                <w:sz w:val="18"/>
                <w:szCs w:val="18"/>
              </w:rPr>
              <w:t xml:space="preserve">сельских </w:t>
            </w:r>
            <w:r w:rsidRPr="0070489E">
              <w:rPr>
                <w:rFonts w:ascii="Liberation Sans" w:hAnsi="Liberation Sans"/>
                <w:spacing w:val="-6"/>
                <w:sz w:val="18"/>
                <w:szCs w:val="18"/>
              </w:rPr>
              <w:t>поселений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7"/>
                <w:sz w:val="18"/>
                <w:szCs w:val="18"/>
              </w:rPr>
              <w:t xml:space="preserve">городских </w:t>
            </w:r>
            <w:r w:rsidRPr="0070489E">
              <w:rPr>
                <w:rFonts w:ascii="Liberation Sans" w:hAnsi="Liberation Sans"/>
                <w:spacing w:val="-6"/>
                <w:sz w:val="18"/>
                <w:szCs w:val="18"/>
              </w:rPr>
              <w:t>округов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proofErr w:type="spellStart"/>
            <w:proofErr w:type="gramStart"/>
            <w:r w:rsidRPr="0070489E">
              <w:rPr>
                <w:rFonts w:ascii="Liberation Sans" w:hAnsi="Liberation Sans"/>
                <w:sz w:val="18"/>
                <w:szCs w:val="18"/>
              </w:rPr>
              <w:t>внутригород-ских</w:t>
            </w:r>
            <w:proofErr w:type="spellEnd"/>
            <w:proofErr w:type="gramEnd"/>
          </w:p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образований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EC3BFB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</w:p>
        </w:tc>
      </w:tr>
      <w:tr w:rsidR="00EC3BFB" w:rsidRPr="0070489E">
        <w:trPr>
          <w:trHeight w:val="248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3</w:t>
            </w:r>
          </w:p>
        </w:tc>
      </w:tr>
      <w:tr w:rsidR="00EC3BFB" w:rsidRPr="0070489E">
        <w:trPr>
          <w:trHeight w:hRule="exact" w:val="211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</w:tr>
      <w:tr w:rsidR="00EC3BFB" w:rsidRPr="0070489E">
        <w:trPr>
          <w:trHeight w:hRule="exact" w:val="211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</w:tr>
      <w:tr w:rsidR="00EC3BFB" w:rsidRPr="0070489E">
        <w:trPr>
          <w:trHeight w:hRule="exact" w:val="276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</w:tr>
      <w:tr w:rsidR="00EC3BFB" w:rsidRPr="0070489E">
        <w:trPr>
          <w:trHeight w:hRule="exact" w:val="730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rPr>
                <w:rFonts w:ascii="Liberation Sans" w:hAnsi="Liberation Sans"/>
                <w:spacing w:val="-2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2"/>
                <w:sz w:val="18"/>
                <w:szCs w:val="18"/>
              </w:rPr>
              <w:t>Итого: количество органов</w:t>
            </w:r>
          </w:p>
          <w:p w:rsidR="00EC3BFB" w:rsidRPr="0070489E" w:rsidRDefault="00EC3BFB">
            <w:pPr>
              <w:shd w:val="clear" w:color="auto" w:fill="FFFFFF"/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коли-</w:t>
            </w:r>
            <w:proofErr w:type="spellStart"/>
            <w:r w:rsidRPr="0070489E">
              <w:rPr>
                <w:rFonts w:ascii="Liberation Sans" w:hAnsi="Liberation Sans"/>
                <w:sz w:val="18"/>
                <w:szCs w:val="18"/>
              </w:rPr>
              <w:t>чество</w:t>
            </w:r>
            <w:proofErr w:type="spellEnd"/>
            <w:r w:rsidRPr="0070489E">
              <w:rPr>
                <w:rFonts w:ascii="Liberation Sans" w:hAnsi="Liberation Sans"/>
                <w:sz w:val="18"/>
                <w:szCs w:val="18"/>
              </w:rPr>
              <w:t xml:space="preserve"> органов</w:t>
            </w:r>
          </w:p>
        </w:tc>
      </w:tr>
      <w:tr w:rsidR="00EC3BFB" w:rsidRPr="0070489E">
        <w:trPr>
          <w:trHeight w:hRule="exact" w:val="942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pacing w:val="-3"/>
                <w:sz w:val="18"/>
                <w:szCs w:val="18"/>
              </w:rPr>
              <w:t xml:space="preserve">Итого: количество заявителей из </w:t>
            </w:r>
            <w:r w:rsidRPr="0070489E">
              <w:rPr>
                <w:rFonts w:ascii="Liberation Sans" w:hAnsi="Liberation Sans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 xml:space="preserve">  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BFB" w:rsidRPr="0070489E" w:rsidRDefault="001A6B7E">
            <w:pPr>
              <w:shd w:val="clear" w:color="auto" w:fill="FFFFFF"/>
              <w:spacing w:after="0" w:line="240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70489E">
              <w:rPr>
                <w:rFonts w:ascii="Liberation Sans" w:hAnsi="Liberation Sans"/>
                <w:sz w:val="18"/>
                <w:szCs w:val="18"/>
              </w:rPr>
              <w:t>коли-</w:t>
            </w:r>
            <w:proofErr w:type="spellStart"/>
            <w:r w:rsidRPr="0070489E">
              <w:rPr>
                <w:rFonts w:ascii="Liberation Sans" w:hAnsi="Liberation Sans"/>
                <w:sz w:val="18"/>
                <w:szCs w:val="18"/>
              </w:rPr>
              <w:t>чество</w:t>
            </w:r>
            <w:proofErr w:type="spellEnd"/>
            <w:r w:rsidRPr="0070489E">
              <w:rPr>
                <w:rFonts w:ascii="Liberation Sans" w:hAnsi="Liberation Sans"/>
                <w:sz w:val="18"/>
                <w:szCs w:val="18"/>
              </w:rPr>
              <w:t xml:space="preserve"> заяви- </w:t>
            </w:r>
            <w:proofErr w:type="spellStart"/>
            <w:r w:rsidRPr="0070489E">
              <w:rPr>
                <w:rFonts w:ascii="Liberation Sans" w:hAnsi="Liberation Sans"/>
                <w:sz w:val="18"/>
                <w:szCs w:val="18"/>
              </w:rPr>
              <w:t>телей</w:t>
            </w:r>
            <w:proofErr w:type="spellEnd"/>
          </w:p>
        </w:tc>
      </w:tr>
    </w:tbl>
    <w:p w:rsidR="00EC3BFB" w:rsidRPr="0070489E" w:rsidRDefault="00EC3BFB">
      <w:pPr>
        <w:pStyle w:val="Default"/>
        <w:ind w:firstLine="709"/>
        <w:jc w:val="both"/>
        <w:rPr>
          <w:rFonts w:ascii="Liberation Sans" w:hAnsi="Liberation Sans"/>
          <w:sz w:val="28"/>
          <w:szCs w:val="28"/>
        </w:rPr>
      </w:pPr>
    </w:p>
    <w:p w:rsidR="00EC3BFB" w:rsidRPr="0070489E" w:rsidRDefault="00EC3BFB">
      <w:pPr>
        <w:spacing w:after="0" w:line="240" w:lineRule="auto"/>
        <w:ind w:firstLine="709"/>
        <w:jc w:val="both"/>
        <w:rPr>
          <w:rFonts w:ascii="Liberation Sans" w:hAnsi="Liberation Sans"/>
          <w:sz w:val="20"/>
          <w:szCs w:val="20"/>
        </w:rPr>
        <w:sectPr w:rsidR="00EC3BFB" w:rsidRPr="0070489E">
          <w:pgSz w:w="16840" w:h="11907" w:orient="landscape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EC3BFB" w:rsidRPr="0070489E" w:rsidRDefault="001A6B7E">
      <w:pPr>
        <w:spacing w:after="0" w:line="240" w:lineRule="auto"/>
        <w:ind w:left="11328" w:firstLine="708"/>
        <w:outlineLvl w:val="0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lastRenderedPageBreak/>
        <w:t>Приложение № 5</w:t>
      </w:r>
    </w:p>
    <w:p w:rsidR="00EC3BFB" w:rsidRPr="0070489E" w:rsidRDefault="001A6B7E">
      <w:pPr>
        <w:spacing w:after="0" w:line="240" w:lineRule="auto"/>
        <w:ind w:left="12049"/>
        <w:jc w:val="both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</w:rPr>
        <w:t xml:space="preserve">от </w:t>
      </w:r>
      <w:r w:rsidR="000601D8" w:rsidRPr="0070489E">
        <w:rPr>
          <w:rFonts w:ascii="Liberation Sans" w:hAnsi="Liberation Sans"/>
          <w:sz w:val="24"/>
          <w:szCs w:val="24"/>
          <w:u w:val="single"/>
        </w:rPr>
        <w:t xml:space="preserve">  28.12</w:t>
      </w:r>
      <w:r w:rsidR="00F51363" w:rsidRPr="0070489E">
        <w:rPr>
          <w:rFonts w:ascii="Liberation Sans" w:hAnsi="Liberation Sans"/>
          <w:sz w:val="24"/>
          <w:szCs w:val="24"/>
          <w:u w:val="single"/>
        </w:rPr>
        <w:t>.2023</w:t>
      </w:r>
      <w:r w:rsidRPr="0070489E">
        <w:rPr>
          <w:rFonts w:ascii="Liberation Sans" w:hAnsi="Liberation Sans"/>
          <w:sz w:val="24"/>
          <w:szCs w:val="24"/>
          <w:u w:val="single"/>
        </w:rPr>
        <w:t xml:space="preserve"> г.</w:t>
      </w:r>
    </w:p>
    <w:p w:rsidR="00EC3BFB" w:rsidRPr="0070489E" w:rsidRDefault="00EC3BFB">
      <w:pPr>
        <w:spacing w:after="0" w:line="240" w:lineRule="auto"/>
        <w:ind w:left="540"/>
        <w:jc w:val="both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  <w:lang w:eastAsia="ru-RU"/>
        </w:rPr>
      </w:pPr>
      <w:bookmarkStart w:id="6" w:name="Par35"/>
      <w:bookmarkEnd w:id="6"/>
      <w:r w:rsidRPr="0070489E">
        <w:rPr>
          <w:rFonts w:ascii="Liberation Sans" w:hAnsi="Liberation Sans"/>
          <w:b/>
          <w:sz w:val="24"/>
          <w:szCs w:val="24"/>
          <w:lang w:eastAsia="ru-RU"/>
        </w:rPr>
        <w:t>ФОРМА РЕЕСТРА</w:t>
      </w:r>
    </w:p>
    <w:p w:rsidR="00EC3BFB" w:rsidRPr="0070489E" w:rsidRDefault="00EC3BFB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>РЕЕСТР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>обращений граждан и организаций, содержащих информацию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>о фактах коррупции</w:t>
      </w:r>
    </w:p>
    <w:p w:rsidR="00EC3BFB" w:rsidRPr="0070489E" w:rsidRDefault="00EC3BFB">
      <w:pPr>
        <w:spacing w:after="0" w:line="240" w:lineRule="auto"/>
        <w:ind w:firstLine="540"/>
        <w:jc w:val="both"/>
        <w:rPr>
          <w:rFonts w:ascii="Liberation Sans" w:hAnsi="Liberation Sans"/>
          <w:sz w:val="28"/>
          <w:szCs w:val="28"/>
          <w:lang w:eastAsia="ru-RU"/>
        </w:rPr>
      </w:pPr>
    </w:p>
    <w:p w:rsidR="00EC3BFB" w:rsidRPr="0070489E" w:rsidRDefault="00EC3BFB">
      <w:pPr>
        <w:spacing w:after="0" w:line="240" w:lineRule="auto"/>
        <w:ind w:firstLine="540"/>
        <w:jc w:val="both"/>
        <w:rPr>
          <w:rFonts w:ascii="Liberation Sans" w:hAnsi="Liberation Sans"/>
          <w:sz w:val="28"/>
          <w:szCs w:val="28"/>
          <w:lang w:eastAsia="ru-RU"/>
        </w:rPr>
      </w:pPr>
    </w:p>
    <w:tbl>
      <w:tblPr>
        <w:tblStyle w:val="afa"/>
        <w:tblW w:w="14709" w:type="dxa"/>
        <w:tblLayout w:type="fixed"/>
        <w:tblLook w:val="0000" w:firstRow="0" w:lastRow="0" w:firstColumn="0" w:lastColumn="0" w:noHBand="0" w:noVBand="0"/>
      </w:tblPr>
      <w:tblGrid>
        <w:gridCol w:w="709"/>
        <w:gridCol w:w="1951"/>
        <w:gridCol w:w="2693"/>
        <w:gridCol w:w="2835"/>
        <w:gridCol w:w="2552"/>
        <w:gridCol w:w="3969"/>
      </w:tblGrid>
      <w:tr w:rsidR="00EC3BFB" w:rsidRPr="0070489E">
        <w:tc>
          <w:tcPr>
            <w:tcW w:w="70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Дата поступления и номер обращения</w:t>
            </w:r>
          </w:p>
        </w:tc>
        <w:tc>
          <w:tcPr>
            <w:tcW w:w="269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Наименование организации или фамилия, имя, отчество гражданина, направившего обращение</w:t>
            </w:r>
          </w:p>
        </w:tc>
        <w:tc>
          <w:tcPr>
            <w:tcW w:w="283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55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Информация о ходе рассмотрения обращения*</w:t>
            </w:r>
          </w:p>
        </w:tc>
        <w:tc>
          <w:tcPr>
            <w:tcW w:w="396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Результат рассмотрения обращения, в том числе меры реагирования, принятые по результатам рассмотрения</w:t>
            </w:r>
          </w:p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обращения**</w:t>
            </w:r>
          </w:p>
        </w:tc>
      </w:tr>
      <w:tr w:rsidR="00EC3BFB" w:rsidRPr="0070489E">
        <w:tc>
          <w:tcPr>
            <w:tcW w:w="70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6</w:t>
            </w:r>
          </w:p>
        </w:tc>
      </w:tr>
      <w:tr w:rsidR="00EC3BFB" w:rsidRPr="0070489E">
        <w:tc>
          <w:tcPr>
            <w:tcW w:w="7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EC3BFB" w:rsidRPr="0070489E" w:rsidRDefault="00FA18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EC3BFB" w:rsidRPr="0070489E" w:rsidRDefault="00FA18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EC3BFB" w:rsidRPr="0070489E" w:rsidRDefault="00FA18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FA18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</w:tcPr>
          <w:p w:rsidR="00EC3BFB" w:rsidRPr="0070489E" w:rsidRDefault="00FA18C4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Style w:val="docdata"/>
                <w:rFonts w:ascii="Liberation Sans" w:hAnsi="Liberation Sans"/>
                <w:color w:val="000000"/>
              </w:rPr>
              <w:t>-</w:t>
            </w:r>
          </w:p>
        </w:tc>
      </w:tr>
    </w:tbl>
    <w:p w:rsidR="00EC3BFB" w:rsidRPr="0070489E" w:rsidRDefault="00EC3BFB">
      <w:pPr>
        <w:spacing w:after="0" w:line="240" w:lineRule="auto"/>
        <w:jc w:val="both"/>
        <w:rPr>
          <w:rFonts w:ascii="Liberation Sans" w:hAnsi="Liberation Sans"/>
          <w:sz w:val="28"/>
          <w:szCs w:val="28"/>
          <w:lang w:eastAsia="ru-RU"/>
        </w:rPr>
      </w:pPr>
    </w:p>
    <w:p w:rsidR="00EC3BFB" w:rsidRPr="0070489E" w:rsidRDefault="00EC3BFB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  <w:bookmarkStart w:id="7" w:name="Par61"/>
      <w:bookmarkEnd w:id="7"/>
    </w:p>
    <w:p w:rsidR="00EC3BFB" w:rsidRPr="0070489E" w:rsidRDefault="00EC3BFB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EC3BFB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EC3BFB">
      <w:pPr>
        <w:spacing w:after="0" w:line="240" w:lineRule="auto"/>
        <w:ind w:left="11904" w:firstLine="132"/>
        <w:jc w:val="center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EC3BFB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EC3BFB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EC3BFB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EC3BFB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FA18C4" w:rsidRPr="0070489E" w:rsidRDefault="00FA18C4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FA18C4" w:rsidRPr="0070489E" w:rsidRDefault="00FA18C4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FA18C4" w:rsidRPr="0070489E" w:rsidRDefault="00FA18C4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FA18C4" w:rsidRPr="0070489E" w:rsidRDefault="00FA18C4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FA18C4" w:rsidRPr="0070489E" w:rsidRDefault="00FA18C4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FA18C4" w:rsidRPr="0070489E" w:rsidRDefault="00FA18C4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1A6B7E">
      <w:pPr>
        <w:spacing w:after="0" w:line="240" w:lineRule="auto"/>
        <w:ind w:left="11904" w:firstLine="132"/>
        <w:outlineLvl w:val="0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lastRenderedPageBreak/>
        <w:t>Приложение № 6</w:t>
      </w:r>
    </w:p>
    <w:p w:rsidR="00EC3BFB" w:rsidRPr="0070489E" w:rsidRDefault="001A6B7E">
      <w:pPr>
        <w:spacing w:after="0" w:line="240" w:lineRule="auto"/>
        <w:ind w:left="9214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</w:rPr>
        <w:t xml:space="preserve">                        от </w:t>
      </w:r>
      <w:r w:rsidR="000601D8" w:rsidRPr="0070489E">
        <w:rPr>
          <w:rFonts w:ascii="Liberation Sans" w:hAnsi="Liberation Sans"/>
          <w:sz w:val="24"/>
          <w:szCs w:val="24"/>
          <w:u w:val="single"/>
        </w:rPr>
        <w:t xml:space="preserve">  28.12</w:t>
      </w:r>
      <w:r w:rsidR="00F51363" w:rsidRPr="0070489E">
        <w:rPr>
          <w:rFonts w:ascii="Liberation Sans" w:hAnsi="Liberation Sans"/>
          <w:sz w:val="24"/>
          <w:szCs w:val="24"/>
          <w:u w:val="single"/>
        </w:rPr>
        <w:t>.2023</w:t>
      </w:r>
      <w:r w:rsidRPr="0070489E">
        <w:rPr>
          <w:rFonts w:ascii="Liberation Sans" w:hAnsi="Liberation Sans"/>
          <w:sz w:val="24"/>
          <w:szCs w:val="24"/>
          <w:u w:val="single"/>
        </w:rPr>
        <w:t xml:space="preserve"> г.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  <w:lang w:eastAsia="ru-RU"/>
        </w:rPr>
      </w:pPr>
      <w:bookmarkStart w:id="8" w:name="Par75"/>
      <w:bookmarkEnd w:id="8"/>
      <w:r w:rsidRPr="0070489E">
        <w:rPr>
          <w:rFonts w:ascii="Liberation Sans" w:hAnsi="Liberation Sans"/>
          <w:b/>
          <w:sz w:val="24"/>
          <w:szCs w:val="24"/>
          <w:lang w:eastAsia="ru-RU"/>
        </w:rPr>
        <w:t>ФОРМА УЧЕТА</w:t>
      </w:r>
    </w:p>
    <w:p w:rsidR="00EC3BFB" w:rsidRPr="0070489E" w:rsidRDefault="00EC3BFB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>УЧЕТ</w:t>
      </w:r>
    </w:p>
    <w:p w:rsidR="00EC3BFB" w:rsidRPr="0070489E" w:rsidRDefault="001A6B7E">
      <w:pPr>
        <w:spacing w:after="0" w:line="240" w:lineRule="auto"/>
        <w:jc w:val="center"/>
        <w:rPr>
          <w:rFonts w:ascii="Liberation Sans" w:hAnsi="Liberation Sans"/>
          <w:sz w:val="24"/>
          <w:szCs w:val="24"/>
          <w:lang w:eastAsia="ru-RU"/>
        </w:rPr>
      </w:pPr>
      <w:r w:rsidRPr="0070489E">
        <w:rPr>
          <w:rFonts w:ascii="Liberation Sans" w:hAnsi="Liberation Sans"/>
          <w:sz w:val="24"/>
          <w:szCs w:val="24"/>
          <w:lang w:eastAsia="ru-RU"/>
        </w:rPr>
        <w:t>обращений граждан и организаций, содержащих информацию о фактах коррупции</w:t>
      </w:r>
    </w:p>
    <w:p w:rsidR="00EC3BFB" w:rsidRPr="0070489E" w:rsidRDefault="00EC3BFB">
      <w:pPr>
        <w:spacing w:after="0" w:line="240" w:lineRule="auto"/>
        <w:rPr>
          <w:rFonts w:ascii="Liberation Sans" w:hAnsi="Liberation Sans"/>
          <w:sz w:val="28"/>
          <w:szCs w:val="28"/>
          <w:lang w:eastAsia="ru-RU"/>
        </w:rPr>
      </w:pPr>
    </w:p>
    <w:tbl>
      <w:tblPr>
        <w:tblStyle w:val="afa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2126"/>
        <w:gridCol w:w="2552"/>
        <w:gridCol w:w="2409"/>
        <w:gridCol w:w="2552"/>
      </w:tblGrid>
      <w:tr w:rsidR="00EC3BFB" w:rsidRPr="0070489E">
        <w:tc>
          <w:tcPr>
            <w:tcW w:w="5495" w:type="dxa"/>
            <w:vMerge w:val="restart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4678" w:type="dxa"/>
            <w:gridSpan w:val="2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Количество обращений, поступивших в отношении лиц, замещающих государственные должности Ямало-Ненецкого автономного округа, и государственных гражданских служащих Ямало-Ненецкого автономного округа</w:t>
            </w:r>
          </w:p>
        </w:tc>
        <w:tc>
          <w:tcPr>
            <w:tcW w:w="4961" w:type="dxa"/>
            <w:gridSpan w:val="2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Количество обращений, поступивших в отношении лиц, замещающих муниципальные должности в органах местного самоуправления городских округов и муниципальных районов в Ямало-Ненецком автономном округе</w:t>
            </w:r>
          </w:p>
        </w:tc>
      </w:tr>
      <w:tr w:rsidR="00EC3BFB" w:rsidRPr="0070489E">
        <w:tc>
          <w:tcPr>
            <w:tcW w:w="5495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  <w:tc>
          <w:tcPr>
            <w:tcW w:w="255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количество обращений в отчетном периоде</w:t>
            </w:r>
          </w:p>
        </w:tc>
        <w:tc>
          <w:tcPr>
            <w:tcW w:w="240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  <w:tc>
          <w:tcPr>
            <w:tcW w:w="255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количество обращений в отчетном периоде</w:t>
            </w:r>
          </w:p>
        </w:tc>
      </w:tr>
    </w:tbl>
    <w:p w:rsidR="00EC3BFB" w:rsidRPr="0070489E" w:rsidRDefault="00EC3BFB">
      <w:pPr>
        <w:spacing w:after="0" w:line="240" w:lineRule="auto"/>
        <w:rPr>
          <w:rFonts w:ascii="Liberation Sans" w:hAnsi="Liberation Sans"/>
          <w:sz w:val="2"/>
          <w:szCs w:val="2"/>
        </w:rPr>
      </w:pPr>
    </w:p>
    <w:tbl>
      <w:tblPr>
        <w:tblStyle w:val="afa"/>
        <w:tblW w:w="0" w:type="auto"/>
        <w:tblLayout w:type="fixed"/>
        <w:tblLook w:val="0000" w:firstRow="0" w:lastRow="0" w:firstColumn="0" w:lastColumn="0" w:noHBand="0" w:noVBand="0"/>
      </w:tblPr>
      <w:tblGrid>
        <w:gridCol w:w="2551"/>
        <w:gridCol w:w="1304"/>
        <w:gridCol w:w="1640"/>
        <w:gridCol w:w="2126"/>
        <w:gridCol w:w="2552"/>
        <w:gridCol w:w="2409"/>
        <w:gridCol w:w="2552"/>
      </w:tblGrid>
      <w:tr w:rsidR="00EC3BFB" w:rsidRPr="0070489E">
        <w:trPr>
          <w:tblHeader/>
        </w:trPr>
        <w:tc>
          <w:tcPr>
            <w:tcW w:w="5495" w:type="dxa"/>
            <w:gridSpan w:val="3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5</w:t>
            </w:r>
          </w:p>
        </w:tc>
      </w:tr>
      <w:tr w:rsidR="00EC3BFB" w:rsidRPr="0070489E">
        <w:tc>
          <w:tcPr>
            <w:tcW w:w="3855" w:type="dxa"/>
            <w:gridSpan w:val="2"/>
            <w:vMerge w:val="restart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Количество обращений от граждан и организаций о коррупционных правонарушениях, а также число рассмотренных обращений из указанного количества</w:t>
            </w:r>
          </w:p>
        </w:tc>
        <w:tc>
          <w:tcPr>
            <w:tcW w:w="1640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3855" w:type="dxa"/>
            <w:gridSpan w:val="2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из них рассмотрено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 w:val="restart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Из них получено следующими способами</w:t>
            </w: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письменное обращение (почтовое)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 xml:space="preserve">горячая линия </w:t>
            </w:r>
          </w:p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(телефон доверия)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обращение через интернет-сайт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публикации в средствах массовой информации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иные способы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 w:val="restart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Привлечено к дисциплинарной ответственности по результатам рассмотрения указанных обращений (в том числе уволено)</w:t>
            </w: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 том числе к взысканию в виде</w:t>
            </w:r>
          </w:p>
        </w:tc>
        <w:tc>
          <w:tcPr>
            <w:tcW w:w="1640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2551" w:type="dxa"/>
            <w:vMerge/>
          </w:tcPr>
          <w:p w:rsidR="00EC3BFB" w:rsidRPr="0070489E" w:rsidRDefault="00EC3BFB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  <w:tr w:rsidR="00EC3BFB" w:rsidRPr="0070489E">
        <w:tc>
          <w:tcPr>
            <w:tcW w:w="5495" w:type="dxa"/>
            <w:gridSpan w:val="3"/>
          </w:tcPr>
          <w:p w:rsidR="00EC3BFB" w:rsidRPr="0070489E" w:rsidRDefault="001A6B7E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2126" w:type="dxa"/>
          </w:tcPr>
          <w:p w:rsidR="00EC3BFB" w:rsidRPr="0070489E" w:rsidRDefault="001A6B7E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  <w:r w:rsidRPr="0070489E">
              <w:rPr>
                <w:rFonts w:ascii="Liberation Sans" w:hAnsi="Liberation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3BFB" w:rsidRPr="0070489E" w:rsidRDefault="00EC3BFB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eastAsia="ru-RU"/>
              </w:rPr>
            </w:pPr>
          </w:p>
        </w:tc>
      </w:tr>
    </w:tbl>
    <w:p w:rsidR="00EC3BFB" w:rsidRPr="0070489E" w:rsidRDefault="00EC3BFB">
      <w:pPr>
        <w:tabs>
          <w:tab w:val="left" w:pos="-1701"/>
        </w:tabs>
        <w:spacing w:after="0" w:line="240" w:lineRule="auto"/>
        <w:ind w:left="709"/>
        <w:jc w:val="both"/>
        <w:outlineLvl w:val="0"/>
        <w:rPr>
          <w:rFonts w:ascii="Liberation Sans" w:hAnsi="Liberation Sans"/>
          <w:color w:val="000000"/>
          <w:sz w:val="28"/>
          <w:szCs w:val="28"/>
        </w:rPr>
      </w:pPr>
    </w:p>
    <w:sectPr w:rsidR="00EC3BFB" w:rsidRPr="0070489E">
      <w:pgSz w:w="16838" w:h="11906" w:orient="landscape"/>
      <w:pgMar w:top="1418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B6" w:rsidRDefault="002A58B6">
      <w:r>
        <w:separator/>
      </w:r>
    </w:p>
  </w:endnote>
  <w:endnote w:type="continuationSeparator" w:id="0">
    <w:p w:rsidR="002A58B6" w:rsidRDefault="002A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B6" w:rsidRDefault="002A58B6">
      <w:r>
        <w:separator/>
      </w:r>
    </w:p>
  </w:footnote>
  <w:footnote w:type="continuationSeparator" w:id="0">
    <w:p w:rsidR="002A58B6" w:rsidRDefault="002A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5E" w:rsidRDefault="00AD155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D155E" w:rsidRDefault="00AD155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5E" w:rsidRDefault="00AD155E">
    <w:pPr>
      <w:pStyle w:val="af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404"/>
    <w:multiLevelType w:val="hybridMultilevel"/>
    <w:tmpl w:val="82A8E236"/>
    <w:lvl w:ilvl="0" w:tplc="C54C81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C262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C2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05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04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8C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6C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AF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C86"/>
    <w:multiLevelType w:val="hybridMultilevel"/>
    <w:tmpl w:val="DA72DB00"/>
    <w:lvl w:ilvl="0" w:tplc="2AD4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A86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EB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69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43A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2E1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084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43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2E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302B"/>
    <w:multiLevelType w:val="hybridMultilevel"/>
    <w:tmpl w:val="5232C690"/>
    <w:lvl w:ilvl="0" w:tplc="34702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8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16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2F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E4A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842D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69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818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64F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94215"/>
    <w:multiLevelType w:val="hybridMultilevel"/>
    <w:tmpl w:val="E1BC6A14"/>
    <w:lvl w:ilvl="0" w:tplc="E19E1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22C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83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EA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625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8F2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2B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685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6E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D3F59"/>
    <w:multiLevelType w:val="multilevel"/>
    <w:tmpl w:val="5F526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1AC362A"/>
    <w:multiLevelType w:val="hybridMultilevel"/>
    <w:tmpl w:val="4FB67F14"/>
    <w:lvl w:ilvl="0" w:tplc="AF5AB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AE9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E25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45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C80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0A1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46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295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38B8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170CD"/>
    <w:multiLevelType w:val="hybridMultilevel"/>
    <w:tmpl w:val="74F8C6A2"/>
    <w:lvl w:ilvl="0" w:tplc="B6E05BA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4D4A837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7425E1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350D90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C08C70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E441E1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9BCFE1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F099A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A4C372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2A78FB"/>
    <w:multiLevelType w:val="hybridMultilevel"/>
    <w:tmpl w:val="28AA4502"/>
    <w:lvl w:ilvl="0" w:tplc="DA12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D672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52163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047C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90AA3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D8DDA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2C43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F4BB8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5AFA2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884926"/>
    <w:multiLevelType w:val="hybridMultilevel"/>
    <w:tmpl w:val="1326E22C"/>
    <w:lvl w:ilvl="0" w:tplc="44B2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E3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22D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49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66F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EB5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0A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EDA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0DE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B3D08"/>
    <w:multiLevelType w:val="multilevel"/>
    <w:tmpl w:val="F94C5FE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4D94AA9"/>
    <w:multiLevelType w:val="hybridMultilevel"/>
    <w:tmpl w:val="139C9F9A"/>
    <w:lvl w:ilvl="0" w:tplc="5208763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6A63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7A0E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123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0236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269B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B075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E8A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384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87D70C2"/>
    <w:multiLevelType w:val="hybridMultilevel"/>
    <w:tmpl w:val="41608E84"/>
    <w:lvl w:ilvl="0" w:tplc="D4067DC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5D41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7874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8C61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28C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7EBE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CC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0AA6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DCEF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8DA5D68"/>
    <w:multiLevelType w:val="hybridMultilevel"/>
    <w:tmpl w:val="5CE8AC00"/>
    <w:lvl w:ilvl="0" w:tplc="01CC4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806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F03B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A0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C9A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EC5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24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C0F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638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27B7"/>
    <w:multiLevelType w:val="hybridMultilevel"/>
    <w:tmpl w:val="9EBC20FC"/>
    <w:lvl w:ilvl="0" w:tplc="C59216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9662DA">
      <w:start w:val="1"/>
      <w:numFmt w:val="lowerLetter"/>
      <w:lvlText w:val="%2."/>
      <w:lvlJc w:val="left"/>
      <w:pPr>
        <w:ind w:left="1788" w:hanging="360"/>
      </w:pPr>
    </w:lvl>
    <w:lvl w:ilvl="2" w:tplc="AED00540">
      <w:start w:val="1"/>
      <w:numFmt w:val="lowerRoman"/>
      <w:lvlText w:val="%3."/>
      <w:lvlJc w:val="right"/>
      <w:pPr>
        <w:ind w:left="2508" w:hanging="180"/>
      </w:pPr>
    </w:lvl>
    <w:lvl w:ilvl="3" w:tplc="BFAE1BB0">
      <w:start w:val="1"/>
      <w:numFmt w:val="decimal"/>
      <w:lvlText w:val="%4."/>
      <w:lvlJc w:val="left"/>
      <w:pPr>
        <w:ind w:left="3228" w:hanging="360"/>
      </w:pPr>
    </w:lvl>
    <w:lvl w:ilvl="4" w:tplc="7916DDB2">
      <w:start w:val="1"/>
      <w:numFmt w:val="lowerLetter"/>
      <w:lvlText w:val="%5."/>
      <w:lvlJc w:val="left"/>
      <w:pPr>
        <w:ind w:left="3948" w:hanging="360"/>
      </w:pPr>
    </w:lvl>
    <w:lvl w:ilvl="5" w:tplc="7A743E56">
      <w:start w:val="1"/>
      <w:numFmt w:val="lowerRoman"/>
      <w:lvlText w:val="%6."/>
      <w:lvlJc w:val="right"/>
      <w:pPr>
        <w:ind w:left="4668" w:hanging="180"/>
      </w:pPr>
    </w:lvl>
    <w:lvl w:ilvl="6" w:tplc="E22E8132">
      <w:start w:val="1"/>
      <w:numFmt w:val="decimal"/>
      <w:lvlText w:val="%7."/>
      <w:lvlJc w:val="left"/>
      <w:pPr>
        <w:ind w:left="5388" w:hanging="360"/>
      </w:pPr>
    </w:lvl>
    <w:lvl w:ilvl="7" w:tplc="E7EAC09E">
      <w:start w:val="1"/>
      <w:numFmt w:val="lowerLetter"/>
      <w:lvlText w:val="%8."/>
      <w:lvlJc w:val="left"/>
      <w:pPr>
        <w:ind w:left="6108" w:hanging="360"/>
      </w:pPr>
    </w:lvl>
    <w:lvl w:ilvl="8" w:tplc="FB2EA0DE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443EF2"/>
    <w:multiLevelType w:val="hybridMultilevel"/>
    <w:tmpl w:val="24646570"/>
    <w:lvl w:ilvl="0" w:tplc="188CF4E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35BCB9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4C27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728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6097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A6D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A68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CC4B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EA7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F575EFA"/>
    <w:multiLevelType w:val="hybridMultilevel"/>
    <w:tmpl w:val="DEDC5040"/>
    <w:lvl w:ilvl="0" w:tplc="02B42A72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9A680C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A238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0D0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E40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4C7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E8A2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9CBB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100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2301CBF"/>
    <w:multiLevelType w:val="multilevel"/>
    <w:tmpl w:val="C85AA9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6F80064"/>
    <w:multiLevelType w:val="hybridMultilevel"/>
    <w:tmpl w:val="54A81F64"/>
    <w:lvl w:ilvl="0" w:tplc="A8C046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D4C35A">
      <w:start w:val="1"/>
      <w:numFmt w:val="lowerLetter"/>
      <w:lvlText w:val="%2."/>
      <w:lvlJc w:val="left"/>
      <w:pPr>
        <w:ind w:left="1788" w:hanging="360"/>
      </w:pPr>
    </w:lvl>
    <w:lvl w:ilvl="2" w:tplc="E33632DC">
      <w:start w:val="1"/>
      <w:numFmt w:val="lowerRoman"/>
      <w:lvlText w:val="%3."/>
      <w:lvlJc w:val="right"/>
      <w:pPr>
        <w:ind w:left="2508" w:hanging="180"/>
      </w:pPr>
    </w:lvl>
    <w:lvl w:ilvl="3" w:tplc="7DE6711C">
      <w:start w:val="1"/>
      <w:numFmt w:val="decimal"/>
      <w:lvlText w:val="%4."/>
      <w:lvlJc w:val="left"/>
      <w:pPr>
        <w:ind w:left="3228" w:hanging="360"/>
      </w:pPr>
    </w:lvl>
    <w:lvl w:ilvl="4" w:tplc="BE5C53C4">
      <w:start w:val="1"/>
      <w:numFmt w:val="lowerLetter"/>
      <w:lvlText w:val="%5."/>
      <w:lvlJc w:val="left"/>
      <w:pPr>
        <w:ind w:left="3948" w:hanging="360"/>
      </w:pPr>
    </w:lvl>
    <w:lvl w:ilvl="5" w:tplc="029EC8B0">
      <w:start w:val="1"/>
      <w:numFmt w:val="lowerRoman"/>
      <w:lvlText w:val="%6."/>
      <w:lvlJc w:val="right"/>
      <w:pPr>
        <w:ind w:left="4668" w:hanging="180"/>
      </w:pPr>
    </w:lvl>
    <w:lvl w:ilvl="6" w:tplc="98D2514C">
      <w:start w:val="1"/>
      <w:numFmt w:val="decimal"/>
      <w:lvlText w:val="%7."/>
      <w:lvlJc w:val="left"/>
      <w:pPr>
        <w:ind w:left="5388" w:hanging="360"/>
      </w:pPr>
    </w:lvl>
    <w:lvl w:ilvl="7" w:tplc="283E5C22">
      <w:start w:val="1"/>
      <w:numFmt w:val="lowerLetter"/>
      <w:lvlText w:val="%8."/>
      <w:lvlJc w:val="left"/>
      <w:pPr>
        <w:ind w:left="6108" w:hanging="360"/>
      </w:pPr>
    </w:lvl>
    <w:lvl w:ilvl="8" w:tplc="11B4A82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2F38E0"/>
    <w:multiLevelType w:val="hybridMultilevel"/>
    <w:tmpl w:val="48405604"/>
    <w:lvl w:ilvl="0" w:tplc="6C66EA4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FEC8A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44E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76AF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846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22F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C7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FEE3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4C66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86534D0"/>
    <w:multiLevelType w:val="hybridMultilevel"/>
    <w:tmpl w:val="93F471A2"/>
    <w:lvl w:ilvl="0" w:tplc="D26282E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470F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4A5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943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769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FE02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D401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EA9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448C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99C5979"/>
    <w:multiLevelType w:val="hybridMultilevel"/>
    <w:tmpl w:val="61E61B92"/>
    <w:lvl w:ilvl="0" w:tplc="0EB0F8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12B2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11C7E9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1230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D0E0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C703A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6A38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623D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60EC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F86413"/>
    <w:multiLevelType w:val="hybridMultilevel"/>
    <w:tmpl w:val="0D00F5B6"/>
    <w:lvl w:ilvl="0" w:tplc="FFCA9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CAE0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281C9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3639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10A97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6E06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101DA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4EFF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A6680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FB372FB"/>
    <w:multiLevelType w:val="hybridMultilevel"/>
    <w:tmpl w:val="A9C09454"/>
    <w:lvl w:ilvl="0" w:tplc="05BA0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56B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6D4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89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88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A51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3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041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27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071631"/>
    <w:multiLevelType w:val="multilevel"/>
    <w:tmpl w:val="BA364F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3" w:hanging="1035"/>
      </w:pPr>
      <w:rPr>
        <w:rFonts w:eastAsia="Times New Roman" w:cs="Arial" w:hint="default"/>
      </w:rPr>
    </w:lvl>
    <w:lvl w:ilvl="2">
      <w:start w:val="1"/>
      <w:numFmt w:val="decimal"/>
      <w:isLgl/>
      <w:lvlText w:val="%1.%2.%3"/>
      <w:lvlJc w:val="left"/>
      <w:pPr>
        <w:ind w:left="1743" w:hanging="1035"/>
      </w:pPr>
      <w:rPr>
        <w:rFonts w:eastAsia="Times New Roman" w:cs="Arial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cs="Arial" w:hint="default"/>
      </w:rPr>
    </w:lvl>
  </w:abstractNum>
  <w:abstractNum w:abstractNumId="24" w15:restartNumberingAfterBreak="0">
    <w:nsid w:val="416A5404"/>
    <w:multiLevelType w:val="hybridMultilevel"/>
    <w:tmpl w:val="D5A80BC0"/>
    <w:lvl w:ilvl="0" w:tplc="3E4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8F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48D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61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ED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C7E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C9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E5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422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F6612"/>
    <w:multiLevelType w:val="multilevel"/>
    <w:tmpl w:val="3EE41F34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4A4617F6"/>
    <w:multiLevelType w:val="hybridMultilevel"/>
    <w:tmpl w:val="BBAAEFFC"/>
    <w:lvl w:ilvl="0" w:tplc="5F1E9E3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5047D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C45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3E7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46B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DA2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2E0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7004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7C4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C214FAC"/>
    <w:multiLevelType w:val="multilevel"/>
    <w:tmpl w:val="97484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D213173"/>
    <w:multiLevelType w:val="hybridMultilevel"/>
    <w:tmpl w:val="792AD742"/>
    <w:lvl w:ilvl="0" w:tplc="8F46D1C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C0A85F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486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1EE9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90AA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249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923E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787A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0C3F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E6B1F04"/>
    <w:multiLevelType w:val="multilevel"/>
    <w:tmpl w:val="00004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3D6079E"/>
    <w:multiLevelType w:val="hybridMultilevel"/>
    <w:tmpl w:val="CE80960C"/>
    <w:lvl w:ilvl="0" w:tplc="E8D26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9BEE6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DB430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DF2C9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8B82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138B26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952743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D405A1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654BB9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535F6E"/>
    <w:multiLevelType w:val="hybridMultilevel"/>
    <w:tmpl w:val="B0180CF0"/>
    <w:lvl w:ilvl="0" w:tplc="8EF6DA08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3B65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52A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C0D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A3C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425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780D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72A2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508B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6B87AA5"/>
    <w:multiLevelType w:val="hybridMultilevel"/>
    <w:tmpl w:val="B282B85C"/>
    <w:lvl w:ilvl="0" w:tplc="2542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83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4B1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4C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2C7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E74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DCE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2D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EB4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246A09"/>
    <w:multiLevelType w:val="hybridMultilevel"/>
    <w:tmpl w:val="6AA0FF80"/>
    <w:lvl w:ilvl="0" w:tplc="78AE2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B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E6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4A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27F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06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82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2F7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8DD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217955"/>
    <w:multiLevelType w:val="multilevel"/>
    <w:tmpl w:val="E67804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7EE391F"/>
    <w:multiLevelType w:val="multilevel"/>
    <w:tmpl w:val="DBD4F6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9034683"/>
    <w:multiLevelType w:val="multilevel"/>
    <w:tmpl w:val="43825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C6F01FF"/>
    <w:multiLevelType w:val="hybridMultilevel"/>
    <w:tmpl w:val="75A83B8C"/>
    <w:lvl w:ilvl="0" w:tplc="D9B806C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718F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6E1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AA16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E49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F277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B646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CE3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7050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C906633"/>
    <w:multiLevelType w:val="hybridMultilevel"/>
    <w:tmpl w:val="DF20904E"/>
    <w:lvl w:ilvl="0" w:tplc="74D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EA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5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C3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0AC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440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01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94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6826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F4C16"/>
    <w:multiLevelType w:val="hybridMultilevel"/>
    <w:tmpl w:val="69D0CE68"/>
    <w:lvl w:ilvl="0" w:tplc="21E6D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2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E11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6C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435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03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C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656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C83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127570"/>
    <w:multiLevelType w:val="hybridMultilevel"/>
    <w:tmpl w:val="38AC808C"/>
    <w:lvl w:ilvl="0" w:tplc="0032E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74A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E56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9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0F1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A9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49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656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A6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5B71A0"/>
    <w:multiLevelType w:val="hybridMultilevel"/>
    <w:tmpl w:val="CEC63794"/>
    <w:lvl w:ilvl="0" w:tplc="7690E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8EE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073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184B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78C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A47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D6AB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10C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32A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F4D10D1"/>
    <w:multiLevelType w:val="multilevel"/>
    <w:tmpl w:val="7E1EE4DC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F90172D"/>
    <w:multiLevelType w:val="hybridMultilevel"/>
    <w:tmpl w:val="B4DE5CCC"/>
    <w:lvl w:ilvl="0" w:tplc="6E96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CE3C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CC9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62B4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EA18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3C18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5E45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D40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3CDD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F9553E9"/>
    <w:multiLevelType w:val="hybridMultilevel"/>
    <w:tmpl w:val="C7AE0256"/>
    <w:lvl w:ilvl="0" w:tplc="0DCC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5C8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62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A4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2FB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6E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E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EED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43F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C27AEB"/>
    <w:multiLevelType w:val="hybridMultilevel"/>
    <w:tmpl w:val="CE60F3F2"/>
    <w:lvl w:ilvl="0" w:tplc="2D2EAC8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E440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E6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D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2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02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CE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E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A9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45"/>
  </w:num>
  <w:num w:numId="4">
    <w:abstractNumId w:val="15"/>
  </w:num>
  <w:num w:numId="5">
    <w:abstractNumId w:val="41"/>
  </w:num>
  <w:num w:numId="6">
    <w:abstractNumId w:val="19"/>
  </w:num>
  <w:num w:numId="7">
    <w:abstractNumId w:val="18"/>
  </w:num>
  <w:num w:numId="8">
    <w:abstractNumId w:val="28"/>
  </w:num>
  <w:num w:numId="9">
    <w:abstractNumId w:val="14"/>
  </w:num>
  <w:num w:numId="10">
    <w:abstractNumId w:val="43"/>
  </w:num>
  <w:num w:numId="11">
    <w:abstractNumId w:val="37"/>
  </w:num>
  <w:num w:numId="12">
    <w:abstractNumId w:val="10"/>
  </w:num>
  <w:num w:numId="13">
    <w:abstractNumId w:val="26"/>
  </w:num>
  <w:num w:numId="14">
    <w:abstractNumId w:val="11"/>
  </w:num>
  <w:num w:numId="15">
    <w:abstractNumId w:val="31"/>
    <w:lvlOverride w:ilvl="0">
      <w:startOverride w:val="1"/>
    </w:lvlOverride>
  </w:num>
  <w:num w:numId="16">
    <w:abstractNumId w:val="3"/>
  </w:num>
  <w:num w:numId="17">
    <w:abstractNumId w:val="22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2"/>
  </w:num>
  <w:num w:numId="23">
    <w:abstractNumId w:val="33"/>
  </w:num>
  <w:num w:numId="24">
    <w:abstractNumId w:val="30"/>
  </w:num>
  <w:num w:numId="25">
    <w:abstractNumId w:val="8"/>
  </w:num>
  <w:num w:numId="26">
    <w:abstractNumId w:val="39"/>
  </w:num>
  <w:num w:numId="27">
    <w:abstractNumId w:val="32"/>
  </w:num>
  <w:num w:numId="28">
    <w:abstractNumId w:val="7"/>
  </w:num>
  <w:num w:numId="29">
    <w:abstractNumId w:val="12"/>
  </w:num>
  <w:num w:numId="30">
    <w:abstractNumId w:val="24"/>
  </w:num>
  <w:num w:numId="31">
    <w:abstractNumId w:val="40"/>
  </w:num>
  <w:num w:numId="32">
    <w:abstractNumId w:val="44"/>
  </w:num>
  <w:num w:numId="33">
    <w:abstractNumId w:val="42"/>
  </w:num>
  <w:num w:numId="34">
    <w:abstractNumId w:val="23"/>
  </w:num>
  <w:num w:numId="35">
    <w:abstractNumId w:val="13"/>
  </w:num>
  <w:num w:numId="36">
    <w:abstractNumId w:val="17"/>
  </w:num>
  <w:num w:numId="37">
    <w:abstractNumId w:val="6"/>
  </w:num>
  <w:num w:numId="38">
    <w:abstractNumId w:val="4"/>
  </w:num>
  <w:num w:numId="39">
    <w:abstractNumId w:val="34"/>
  </w:num>
  <w:num w:numId="40">
    <w:abstractNumId w:val="16"/>
  </w:num>
  <w:num w:numId="41">
    <w:abstractNumId w:val="27"/>
  </w:num>
  <w:num w:numId="42">
    <w:abstractNumId w:val="25"/>
  </w:num>
  <w:num w:numId="43">
    <w:abstractNumId w:val="9"/>
  </w:num>
  <w:num w:numId="44">
    <w:abstractNumId w:val="36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B"/>
    <w:rsid w:val="00050335"/>
    <w:rsid w:val="000601D8"/>
    <w:rsid w:val="000676D0"/>
    <w:rsid w:val="00133EE4"/>
    <w:rsid w:val="00170404"/>
    <w:rsid w:val="00192E4E"/>
    <w:rsid w:val="001A4DDA"/>
    <w:rsid w:val="001A6B7E"/>
    <w:rsid w:val="002455C4"/>
    <w:rsid w:val="002869C7"/>
    <w:rsid w:val="002A58B6"/>
    <w:rsid w:val="00303749"/>
    <w:rsid w:val="00340273"/>
    <w:rsid w:val="00343201"/>
    <w:rsid w:val="004366B3"/>
    <w:rsid w:val="005532DC"/>
    <w:rsid w:val="005869DD"/>
    <w:rsid w:val="0060773C"/>
    <w:rsid w:val="00635508"/>
    <w:rsid w:val="006A5F9B"/>
    <w:rsid w:val="006B03BC"/>
    <w:rsid w:val="0070489E"/>
    <w:rsid w:val="00720B73"/>
    <w:rsid w:val="007517ED"/>
    <w:rsid w:val="007F1D53"/>
    <w:rsid w:val="007F38FF"/>
    <w:rsid w:val="00886E4D"/>
    <w:rsid w:val="008A78F4"/>
    <w:rsid w:val="008D35E0"/>
    <w:rsid w:val="008D371E"/>
    <w:rsid w:val="00913975"/>
    <w:rsid w:val="00935F0A"/>
    <w:rsid w:val="009569E1"/>
    <w:rsid w:val="009D3D74"/>
    <w:rsid w:val="009E55AB"/>
    <w:rsid w:val="00A737FA"/>
    <w:rsid w:val="00AD155E"/>
    <w:rsid w:val="00B32C81"/>
    <w:rsid w:val="00B63D98"/>
    <w:rsid w:val="00B80448"/>
    <w:rsid w:val="00C8337B"/>
    <w:rsid w:val="00CC1ACD"/>
    <w:rsid w:val="00D35F35"/>
    <w:rsid w:val="00D75AB5"/>
    <w:rsid w:val="00DB3635"/>
    <w:rsid w:val="00E12FFD"/>
    <w:rsid w:val="00E4225B"/>
    <w:rsid w:val="00EC3BFB"/>
    <w:rsid w:val="00F06453"/>
    <w:rsid w:val="00F51363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153D"/>
  <w15:docId w15:val="{365CCB5E-774C-4DFB-AB82-08B37D21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Pr>
      <w:rFonts w:ascii="Arial" w:eastAsia="Times New Roman" w:hAnsi="Arial" w:cs="Arial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Pr>
      <w:sz w:val="22"/>
      <w:szCs w:val="22"/>
      <w:lang w:eastAsia="en-US"/>
    </w:rPr>
  </w:style>
  <w:style w:type="table" w:styleId="afa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ижний колонтитул1"/>
    <w:basedOn w:val="af8"/>
  </w:style>
  <w:style w:type="paragraph" w:styleId="afb">
    <w:name w:val="Body Text Indent"/>
    <w:basedOn w:val="a"/>
    <w:link w:val="afc"/>
    <w:pPr>
      <w:spacing w:after="0" w:line="360" w:lineRule="atLeast"/>
    </w:pPr>
    <w:rPr>
      <w:rFonts w:ascii="Times New Roman" w:eastAsia="Times New Roman" w:hAnsi="Times New Roman"/>
      <w:sz w:val="30"/>
      <w:szCs w:val="24"/>
      <w:lang w:val="en-US" w:eastAsia="ru-RU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d">
    <w:name w:val="адресат"/>
    <w:basedOn w:val="a"/>
    <w:next w:val="a"/>
    <w:pPr>
      <w:spacing w:before="240" w:after="24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paragraph" w:customStyle="1" w:styleId="14">
    <w:name w:val="адресат1"/>
    <w:basedOn w:val="a"/>
    <w:next w:val="afd"/>
    <w:pPr>
      <w:spacing w:after="0" w:line="240" w:lineRule="auto"/>
      <w:jc w:val="center"/>
    </w:pPr>
    <w:rPr>
      <w:rFonts w:ascii="Times New Roman" w:eastAsia="Times New Roman" w:hAnsi="Times New Roman"/>
      <w:caps/>
      <w:color w:val="0000FF"/>
      <w:sz w:val="30"/>
      <w:szCs w:val="24"/>
      <w:lang w:eastAsia="ru-RU"/>
    </w:rPr>
  </w:style>
  <w:style w:type="paragraph" w:customStyle="1" w:styleId="afe">
    <w:name w:val="подпись"/>
    <w:basedOn w:val="a"/>
    <w:next w:val="a"/>
    <w:pPr>
      <w:spacing w:before="480" w:after="0" w:line="240" w:lineRule="auto"/>
      <w:jc w:val="right"/>
    </w:pPr>
    <w:rPr>
      <w:rFonts w:ascii="Times New Roman" w:eastAsia="Times New Roman" w:hAnsi="Times New Roman"/>
      <w:color w:val="FF00FF"/>
      <w:sz w:val="30"/>
      <w:szCs w:val="24"/>
      <w:lang w:eastAsia="ru-RU"/>
    </w:rPr>
  </w:style>
  <w:style w:type="paragraph" w:customStyle="1" w:styleId="aff">
    <w:name w:val="дата"/>
    <w:basedOn w:val="afe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3">
    <w:name w:val="заголовок4"/>
    <w:basedOn w:val="a"/>
    <w:next w:val="1"/>
    <w:pPr>
      <w:spacing w:after="0" w:line="240" w:lineRule="auto"/>
    </w:pPr>
    <w:rPr>
      <w:rFonts w:ascii="Times New Roman" w:eastAsia="Times New Roman" w:hAnsi="Times New Roman"/>
      <w:color w:val="800080"/>
      <w:sz w:val="30"/>
      <w:szCs w:val="24"/>
      <w:lang w:eastAsia="ru-RU"/>
    </w:rPr>
  </w:style>
  <w:style w:type="paragraph" w:styleId="aff0">
    <w:name w:val="Balloon Text"/>
    <w:basedOn w:val="a"/>
    <w:link w:val="af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12"/>
      <w:szCs w:val="12"/>
      <w:u w:val="none"/>
      <w:lang w:val="ru-RU"/>
    </w:rPr>
  </w:style>
  <w:style w:type="paragraph" w:styleId="aff2">
    <w:name w:val="Plain Text"/>
    <w:basedOn w:val="a"/>
    <w:link w:val="af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Pr>
      <w:rFonts w:ascii="Times New Roman" w:eastAsia="Times New Roman" w:hAnsi="Times New Roman" w:cs="Courier New"/>
    </w:rPr>
  </w:style>
  <w:style w:type="paragraph" w:customStyle="1" w:styleId="AS">
    <w:name w:val="_AS_Стиль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f2"/>
  </w:style>
  <w:style w:type="paragraph" w:customStyle="1" w:styleId="UVDL">
    <w:name w:val="UVDL Текст"/>
    <w:pPr>
      <w:widowControl w:val="0"/>
      <w:ind w:firstLine="709"/>
      <w:jc w:val="both"/>
    </w:pPr>
    <w:rPr>
      <w:rFonts w:ascii="Times New Roman" w:eastAsia="Times New Roman" w:hAnsi="Times New Roman" w:cs="Courier New"/>
    </w:rPr>
  </w:style>
  <w:style w:type="paragraph" w:customStyle="1" w:styleId="127">
    <w:name w:val="Стиль Текст + Первая строка:  127 см"/>
    <w:basedOn w:val="aff2"/>
    <w:pPr>
      <w:shd w:val="clear" w:color="auto" w:fill="FFFFFF"/>
      <w:ind w:firstLine="720"/>
    </w:pPr>
    <w:rPr>
      <w:rFonts w:cs="Times New Roman"/>
    </w:rPr>
  </w:style>
  <w:style w:type="character" w:styleId="aff4">
    <w:name w:val="Hyperlink"/>
    <w:basedOn w:val="a0"/>
    <w:rPr>
      <w:color w:val="0000FF"/>
      <w:u w:val="single"/>
    </w:r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docdata">
    <w:name w:val="docdata"/>
    <w:aliases w:val="docy,v5,2727,bqiaagaaeyqcaaagiaiaaamicaaabtaiaaaaaaaaaaaaaaaaaaaaaaaaaaaaaaaaaaaaaaaaaaaaaaaaaaaaaaaaaaaaaaaaaaaaaaaaaaaaaaaaaaaaaaaaaaaaaaaaaaaaaaaaaaaaaaaaaaaaaaaaaaaaaaaaaaaaaaaaaaaaaaaaaaaaaaaaaaaaaaaaaaaaaaaaaaaaaaaaaaaaaaaaaaaaaaaaaaaaaaaa"/>
    <w:basedOn w:val="a0"/>
    <w:rsid w:val="0091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715E-AD0B-42F9-883A-D45AADBA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Diana Rubtsova</dc:creator>
  <cp:lastModifiedBy>ADM11</cp:lastModifiedBy>
  <cp:revision>27</cp:revision>
  <dcterms:created xsi:type="dcterms:W3CDTF">2023-09-29T06:43:00Z</dcterms:created>
  <dcterms:modified xsi:type="dcterms:W3CDTF">2023-12-28T07:16:00Z</dcterms:modified>
</cp:coreProperties>
</file>